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77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6120"/>
      </w:tblGrid>
      <w:tr w:rsidR="000F660C" w:rsidRPr="000F660C" w14:paraId="78C3141B" w14:textId="77777777" w:rsidTr="007F27D9">
        <w:trPr>
          <w:trHeight w:val="1995"/>
        </w:trPr>
        <w:tc>
          <w:tcPr>
            <w:tcW w:w="1620" w:type="dxa"/>
          </w:tcPr>
          <w:p w14:paraId="2FEE370C" w14:textId="5093E678" w:rsidR="000F660C" w:rsidRPr="000F660C" w:rsidRDefault="000F660C" w:rsidP="007F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6120" w:type="dxa"/>
          </w:tcPr>
          <w:p w14:paraId="4DC0CE9C" w14:textId="77777777" w:rsidR="000F660C" w:rsidRPr="000F660C" w:rsidRDefault="000F660C" w:rsidP="007F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</w:pPr>
          </w:p>
        </w:tc>
      </w:tr>
    </w:tbl>
    <w:p w14:paraId="6EE73D0D" w14:textId="6194F717" w:rsidR="000F660C" w:rsidRPr="00ED67BD" w:rsidRDefault="007F27D9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bookmarkStart w:id="0" w:name="_Hlk203661234"/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br w:type="textWrapping" w:clear="all"/>
      </w:r>
      <w:r w:rsidR="000F660C" w:rsidRPr="00ED67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Synopsis</w:t>
      </w:r>
      <w:r w:rsidR="00ED67BD" w:rsidRPr="00ED67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du </w:t>
      </w:r>
      <w:r w:rsidR="00ED67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</w:t>
      </w:r>
      <w:r w:rsidR="00ED67BD" w:rsidRPr="00ED67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rotocole en</w:t>
      </w:r>
      <w:r w:rsidR="00ED67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langage profane</w:t>
      </w:r>
    </w:p>
    <w:bookmarkEnd w:id="0"/>
    <w:p w14:paraId="667CF3A4" w14:textId="77777777" w:rsidR="00B41B5C" w:rsidRPr="00ED67BD" w:rsidRDefault="00B41B5C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9"/>
        <w:gridCol w:w="9356"/>
      </w:tblGrid>
      <w:tr w:rsidR="000F660C" w:rsidRPr="009B4B79" w14:paraId="6E28083C" w14:textId="77777777" w:rsidTr="007D78C0">
        <w:tc>
          <w:tcPr>
            <w:tcW w:w="35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7530AFB4" w14:textId="4A63729F" w:rsidR="000F660C" w:rsidRPr="009B4B79" w:rsidRDefault="00EC5615" w:rsidP="000F660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B4B79">
              <w:rPr>
                <w:b/>
                <w:bCs/>
                <w:sz w:val="22"/>
                <w:szCs w:val="22"/>
              </w:rPr>
              <w:t>Titre</w:t>
            </w:r>
            <w:proofErr w:type="spellEnd"/>
            <w:r w:rsidRPr="009B4B7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4B79">
              <w:rPr>
                <w:b/>
                <w:bCs/>
                <w:sz w:val="22"/>
                <w:szCs w:val="22"/>
              </w:rPr>
              <w:t>complet</w:t>
            </w:r>
            <w:proofErr w:type="spellEnd"/>
            <w:r w:rsidRPr="009B4B7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B4B79">
              <w:rPr>
                <w:b/>
                <w:bCs/>
                <w:sz w:val="22"/>
                <w:szCs w:val="22"/>
              </w:rPr>
              <w:t>d’étude</w:t>
            </w:r>
            <w:proofErr w:type="spellEnd"/>
            <w:r w:rsidR="007B4D8B">
              <w:rPr>
                <w:b/>
                <w:bCs/>
                <w:sz w:val="22"/>
                <w:szCs w:val="22"/>
              </w:rPr>
              <w:t xml:space="preserve"> </w:t>
            </w:r>
            <w:r w:rsidR="000F660C" w:rsidRPr="009B4B79">
              <w:rPr>
                <w:b/>
                <w:bCs/>
                <w:sz w:val="22"/>
                <w:szCs w:val="22"/>
              </w:rPr>
              <w:t>:</w:t>
            </w:r>
            <w:proofErr w:type="gramEnd"/>
          </w:p>
        </w:tc>
        <w:tc>
          <w:tcPr>
            <w:tcW w:w="935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67D19402" w14:textId="52A58314" w:rsidR="000F660C" w:rsidRPr="009B4B79" w:rsidRDefault="00812916" w:rsidP="00334052">
            <w:pPr>
              <w:jc w:val="both"/>
              <w:rPr>
                <w:sz w:val="22"/>
                <w:szCs w:val="22"/>
                <w:lang w:val="fr-FR"/>
              </w:rPr>
            </w:pPr>
            <w:r w:rsidRPr="009B4B79">
              <w:rPr>
                <w:sz w:val="22"/>
                <w:szCs w:val="22"/>
                <w:lang w:val="fr-FR"/>
              </w:rPr>
              <w:t>Étude multicentrique, dans plusieurs pays, prospective</w:t>
            </w:r>
            <w:r w:rsidR="00D074CE" w:rsidRPr="009B4B79">
              <w:rPr>
                <w:sz w:val="22"/>
                <w:szCs w:val="22"/>
                <w:lang w:val="fr-FR"/>
              </w:rPr>
              <w:t>,</w:t>
            </w:r>
            <w:r w:rsidRPr="009B4B79">
              <w:rPr>
                <w:sz w:val="22"/>
                <w:szCs w:val="22"/>
                <w:lang w:val="fr-FR"/>
              </w:rPr>
              <w:t xml:space="preserve"> observationnelle</w:t>
            </w:r>
            <w:r w:rsidR="00D074CE" w:rsidRPr="009B4B79">
              <w:rPr>
                <w:sz w:val="22"/>
                <w:szCs w:val="22"/>
                <w:lang w:val="fr-FR"/>
              </w:rPr>
              <w:t>, de sécurité</w:t>
            </w:r>
            <w:r w:rsidRPr="009B4B79">
              <w:rPr>
                <w:sz w:val="22"/>
                <w:szCs w:val="22"/>
                <w:lang w:val="fr-FR"/>
              </w:rPr>
              <w:t xml:space="preserve"> </w:t>
            </w:r>
            <w:r w:rsidR="00D074CE" w:rsidRPr="009B4B79">
              <w:rPr>
                <w:sz w:val="22"/>
                <w:szCs w:val="22"/>
                <w:lang w:val="fr-FR"/>
              </w:rPr>
              <w:t>post-</w:t>
            </w:r>
            <w:r w:rsidRPr="009B4B79">
              <w:rPr>
                <w:sz w:val="22"/>
                <w:szCs w:val="22"/>
                <w:lang w:val="fr-FR"/>
              </w:rPr>
              <w:t xml:space="preserve">autorisation, </w:t>
            </w:r>
            <w:r w:rsidR="00E97B52" w:rsidRPr="009B4B79">
              <w:rPr>
                <w:sz w:val="22"/>
                <w:szCs w:val="22"/>
                <w:lang w:val="fr-FR"/>
              </w:rPr>
              <w:t>pour</w:t>
            </w:r>
            <w:r w:rsidRPr="009B4B79">
              <w:rPr>
                <w:sz w:val="22"/>
                <w:szCs w:val="22"/>
                <w:lang w:val="fr-FR"/>
              </w:rPr>
              <w:t xml:space="preserve"> décrire l'incidence de l'arrêt du traitement en raison de la diarrhée au cours des 3 premiers mois d</w:t>
            </w:r>
            <w:r w:rsidR="00E97B52" w:rsidRPr="009B4B79">
              <w:rPr>
                <w:sz w:val="22"/>
                <w:szCs w:val="22"/>
                <w:lang w:val="fr-FR"/>
              </w:rPr>
              <w:t>u</w:t>
            </w:r>
            <w:r w:rsidRPr="009B4B79">
              <w:rPr>
                <w:sz w:val="22"/>
                <w:szCs w:val="22"/>
                <w:lang w:val="fr-FR"/>
              </w:rPr>
              <w:t xml:space="preserve"> traitement avec le </w:t>
            </w:r>
            <w:proofErr w:type="spellStart"/>
            <w:r w:rsidRPr="009B4B79">
              <w:rPr>
                <w:sz w:val="22"/>
                <w:szCs w:val="22"/>
                <w:lang w:val="fr-FR"/>
              </w:rPr>
              <w:t>neratinib</w:t>
            </w:r>
            <w:proofErr w:type="spellEnd"/>
            <w:r w:rsidRPr="009B4B79">
              <w:rPr>
                <w:sz w:val="22"/>
                <w:szCs w:val="22"/>
                <w:lang w:val="fr-FR"/>
              </w:rPr>
              <w:t>, chez des patients adultes atteintes d'un cancer du sein traitées en adjuvant prolongé dans un contexte réel : l'étude NERLYFE</w:t>
            </w:r>
          </w:p>
        </w:tc>
      </w:tr>
      <w:tr w:rsidR="000F660C" w:rsidRPr="009B4B79" w14:paraId="67CAE878" w14:textId="77777777" w:rsidTr="007D78C0">
        <w:tc>
          <w:tcPr>
            <w:tcW w:w="35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10D0DB23" w14:textId="22B66593" w:rsidR="000F660C" w:rsidRPr="009B4B79" w:rsidRDefault="00EC5615" w:rsidP="000F660C">
            <w:pPr>
              <w:rPr>
                <w:b/>
                <w:bCs/>
                <w:sz w:val="22"/>
                <w:szCs w:val="22"/>
                <w:lang w:val="fr-FR"/>
              </w:rPr>
            </w:pPr>
            <w:r w:rsidRPr="009B4B79">
              <w:rPr>
                <w:b/>
                <w:bCs/>
                <w:sz w:val="22"/>
                <w:szCs w:val="22"/>
                <w:lang w:val="fr-FR"/>
              </w:rPr>
              <w:t>Titre d’étude en langage profane</w:t>
            </w:r>
            <w:r w:rsidR="007B4D8B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0F660C" w:rsidRPr="009B4B79">
              <w:rPr>
                <w:b/>
                <w:bCs/>
                <w:sz w:val="22"/>
                <w:szCs w:val="22"/>
                <w:lang w:val="fr-FR"/>
              </w:rPr>
              <w:t>:</w:t>
            </w:r>
          </w:p>
        </w:tc>
        <w:tc>
          <w:tcPr>
            <w:tcW w:w="935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37739293" w14:textId="36CFF4B2" w:rsidR="000F660C" w:rsidRPr="009B4B79" w:rsidRDefault="00B3605B" w:rsidP="007D78C0">
            <w:pPr>
              <w:jc w:val="both"/>
              <w:rPr>
                <w:b/>
                <w:bCs/>
                <w:sz w:val="22"/>
                <w:szCs w:val="22"/>
                <w:lang w:val="fr-FR"/>
              </w:rPr>
            </w:pPr>
            <w:r w:rsidRPr="009B4B79">
              <w:rPr>
                <w:sz w:val="22"/>
                <w:szCs w:val="22"/>
                <w:lang w:val="fr-FR"/>
              </w:rPr>
              <w:t xml:space="preserve">Etude </w:t>
            </w:r>
            <w:r w:rsidR="00BA2B96">
              <w:rPr>
                <w:sz w:val="22"/>
                <w:szCs w:val="22"/>
                <w:lang w:val="fr-FR"/>
              </w:rPr>
              <w:t>observationnelle de sécurité</w:t>
            </w:r>
            <w:r w:rsidRPr="009B4B79">
              <w:rPr>
                <w:sz w:val="22"/>
                <w:szCs w:val="22"/>
                <w:lang w:val="fr-FR"/>
              </w:rPr>
              <w:t xml:space="preserve"> pour étudier l’arrêt </w:t>
            </w:r>
            <w:r w:rsidR="00B647D0" w:rsidRPr="009B4B79">
              <w:rPr>
                <w:sz w:val="22"/>
                <w:szCs w:val="22"/>
                <w:lang w:val="fr-FR"/>
              </w:rPr>
              <w:t xml:space="preserve">du traitement </w:t>
            </w:r>
            <w:proofErr w:type="spellStart"/>
            <w:r w:rsidR="00B647D0" w:rsidRPr="009B4B79">
              <w:rPr>
                <w:sz w:val="22"/>
                <w:szCs w:val="22"/>
                <w:lang w:val="fr-FR"/>
              </w:rPr>
              <w:t>neratinib</w:t>
            </w:r>
            <w:proofErr w:type="spellEnd"/>
            <w:r w:rsidR="00B647D0" w:rsidRPr="009B4B79">
              <w:rPr>
                <w:sz w:val="22"/>
                <w:szCs w:val="22"/>
                <w:lang w:val="fr-FR"/>
              </w:rPr>
              <w:t xml:space="preserve"> </w:t>
            </w:r>
            <w:r w:rsidR="00136EA2" w:rsidRPr="009B4B79">
              <w:rPr>
                <w:sz w:val="22"/>
                <w:szCs w:val="22"/>
                <w:lang w:val="fr-FR"/>
              </w:rPr>
              <w:t>causé par</w:t>
            </w:r>
            <w:r w:rsidR="00B647D0" w:rsidRPr="009B4B79">
              <w:rPr>
                <w:sz w:val="22"/>
                <w:szCs w:val="22"/>
                <w:lang w:val="fr-FR"/>
              </w:rPr>
              <w:t xml:space="preserve"> des diarrh</w:t>
            </w:r>
            <w:r w:rsidR="00136EA2" w:rsidRPr="009B4B79">
              <w:rPr>
                <w:sz w:val="22"/>
                <w:szCs w:val="22"/>
                <w:lang w:val="fr-FR"/>
              </w:rPr>
              <w:t>ées</w:t>
            </w:r>
            <w:r w:rsidR="00B647D0" w:rsidRPr="009B4B79">
              <w:rPr>
                <w:sz w:val="22"/>
                <w:szCs w:val="22"/>
                <w:lang w:val="fr-FR"/>
              </w:rPr>
              <w:t xml:space="preserve"> au cours des 3 premiers mois</w:t>
            </w:r>
            <w:r w:rsidR="00136EA2" w:rsidRPr="009B4B79">
              <w:rPr>
                <w:sz w:val="22"/>
                <w:szCs w:val="22"/>
                <w:lang w:val="fr-FR"/>
              </w:rPr>
              <w:t>,</w:t>
            </w:r>
            <w:r w:rsidR="00B647D0" w:rsidRPr="009B4B79">
              <w:rPr>
                <w:sz w:val="22"/>
                <w:szCs w:val="22"/>
                <w:lang w:val="fr-FR"/>
              </w:rPr>
              <w:t xml:space="preserve"> chez des adultes atteints d'un cancer du sein </w:t>
            </w:r>
            <w:r w:rsidR="00136EA2" w:rsidRPr="009B4B79">
              <w:rPr>
                <w:sz w:val="22"/>
                <w:szCs w:val="22"/>
                <w:lang w:val="fr-FR"/>
              </w:rPr>
              <w:t>(</w:t>
            </w:r>
            <w:r w:rsidR="00B647D0" w:rsidRPr="009B4B79">
              <w:rPr>
                <w:sz w:val="22"/>
                <w:szCs w:val="22"/>
                <w:lang w:val="fr-FR"/>
              </w:rPr>
              <w:t>NERLYFE</w:t>
            </w:r>
            <w:r w:rsidR="008F7FA5" w:rsidRPr="009B4B79">
              <w:rPr>
                <w:sz w:val="22"/>
                <w:szCs w:val="22"/>
                <w:lang w:val="fr-FR"/>
              </w:rPr>
              <w:t>)</w:t>
            </w:r>
          </w:p>
        </w:tc>
      </w:tr>
      <w:tr w:rsidR="000F660C" w:rsidRPr="009B4B79" w14:paraId="36FEAC4F" w14:textId="77777777" w:rsidTr="007D78C0">
        <w:trPr>
          <w:trHeight w:val="341"/>
        </w:trPr>
        <w:tc>
          <w:tcPr>
            <w:tcW w:w="35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6E451FFA" w14:textId="64311CC5" w:rsidR="000F660C" w:rsidRPr="009B4B79" w:rsidRDefault="000F660C" w:rsidP="000F660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b/>
                <w:bCs/>
                <w:sz w:val="22"/>
                <w:szCs w:val="22"/>
                <w:lang w:val="en-GB"/>
              </w:rPr>
            </w:pPr>
            <w:r w:rsidRPr="009B4B79">
              <w:rPr>
                <w:b/>
                <w:bCs/>
                <w:sz w:val="22"/>
                <w:szCs w:val="22"/>
                <w:lang w:val="en-GB"/>
              </w:rPr>
              <w:t xml:space="preserve">EU </w:t>
            </w:r>
            <w:r w:rsidR="00084806" w:rsidRPr="009B4B79">
              <w:rPr>
                <w:b/>
                <w:bCs/>
                <w:sz w:val="22"/>
                <w:szCs w:val="22"/>
                <w:lang w:val="en-GB"/>
              </w:rPr>
              <w:t xml:space="preserve">PAS </w:t>
            </w:r>
            <w:proofErr w:type="spellStart"/>
            <w:proofErr w:type="gramStart"/>
            <w:r w:rsidR="00EC5615" w:rsidRPr="009B4B79">
              <w:rPr>
                <w:b/>
                <w:bCs/>
                <w:sz w:val="22"/>
                <w:szCs w:val="22"/>
                <w:lang w:val="en-GB"/>
              </w:rPr>
              <w:t>numéro</w:t>
            </w:r>
            <w:proofErr w:type="spellEnd"/>
            <w:r w:rsidR="007B4D8B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9B4B79">
              <w:rPr>
                <w:b/>
                <w:bCs/>
                <w:sz w:val="22"/>
                <w:szCs w:val="22"/>
                <w:lang w:val="en-GB"/>
              </w:rPr>
              <w:t>:</w:t>
            </w:r>
            <w:proofErr w:type="gramEnd"/>
          </w:p>
        </w:tc>
        <w:tc>
          <w:tcPr>
            <w:tcW w:w="935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6CE8B899" w14:textId="273C61F6" w:rsidR="000F660C" w:rsidRPr="002A61D2" w:rsidRDefault="00084806" w:rsidP="002A61D2">
            <w:pPr>
              <w:rPr>
                <w:sz w:val="22"/>
                <w:szCs w:val="22"/>
              </w:rPr>
            </w:pPr>
            <w:r w:rsidRPr="002A61D2">
              <w:rPr>
                <w:sz w:val="22"/>
                <w:szCs w:val="22"/>
                <w:lang w:val="fr-FR"/>
              </w:rPr>
              <w:t>EUPAS41584</w:t>
            </w:r>
          </w:p>
        </w:tc>
      </w:tr>
    </w:tbl>
    <w:p w14:paraId="3335ED8A" w14:textId="3FBF6BD6" w:rsidR="000F660C" w:rsidRDefault="000F660C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p w14:paraId="74540522" w14:textId="2E64300B" w:rsidR="007B2E78" w:rsidRDefault="007B2E78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p w14:paraId="2EF3F430" w14:textId="5DDAF887" w:rsidR="007B2E78" w:rsidRPr="009B4B79" w:rsidRDefault="007B2E78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5"/>
      </w:tblGrid>
      <w:tr w:rsidR="000F660C" w:rsidRPr="009B4B79" w14:paraId="49ABB744" w14:textId="77777777" w:rsidTr="007D78C0">
        <w:tc>
          <w:tcPr>
            <w:tcW w:w="12885" w:type="dxa"/>
          </w:tcPr>
          <w:p w14:paraId="36E6A744" w14:textId="347D3832" w:rsidR="000F660C" w:rsidRPr="009B4B79" w:rsidRDefault="004654AA" w:rsidP="00071C5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873"/>
              <w:jc w:val="both"/>
              <w:textAlignment w:val="baseline"/>
              <w:rPr>
                <w:vanish/>
                <w:color w:val="FF0000"/>
                <w:sz w:val="22"/>
                <w:szCs w:val="22"/>
                <w:lang w:val="fr-FR"/>
              </w:rPr>
            </w:pPr>
            <w:r w:rsidRPr="003F68D1">
              <w:rPr>
                <w:b/>
                <w:bCs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300255" wp14:editId="42E1B83F">
                      <wp:simplePos x="0" y="0"/>
                      <wp:positionH relativeFrom="page">
                        <wp:posOffset>-101600</wp:posOffset>
                      </wp:positionH>
                      <wp:positionV relativeFrom="paragraph">
                        <wp:posOffset>-59690</wp:posOffset>
                      </wp:positionV>
                      <wp:extent cx="450215" cy="360045"/>
                      <wp:effectExtent l="0" t="0" r="6985" b="1905"/>
                      <wp:wrapNone/>
                      <wp:docPr id="1831607165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3FB566" w14:textId="77777777" w:rsidR="00F3285C" w:rsidRPr="008B31AD" w:rsidRDefault="00F3285C" w:rsidP="00F328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300255" id="Ellipse 5" o:spid="_x0000_s1026" style="position:absolute;left:0;text-align:left;margin-left:-8pt;margin-top:-4.7pt;width:35.45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" fillcolor="#99d8e7" stroked="f">
                      <v:fill opacity="39321f"/>
                      <v:textbox>
                        <w:txbxContent>
                          <w:p w14:paraId="173FB566" w14:textId="77777777" w:rsidR="00F3285C" w:rsidRPr="008B31AD" w:rsidRDefault="00F3285C" w:rsidP="00F328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="00EC5615" w:rsidRPr="009B4B79">
              <w:rPr>
                <w:b/>
                <w:bCs/>
                <w:sz w:val="22"/>
                <w:szCs w:val="22"/>
                <w:lang w:val="fr-FR"/>
              </w:rPr>
              <w:t>Que</w:t>
            </w:r>
            <w:r w:rsidR="00E87227" w:rsidRPr="009B4B79">
              <w:rPr>
                <w:b/>
                <w:bCs/>
                <w:sz w:val="22"/>
                <w:szCs w:val="22"/>
                <w:lang w:val="fr-FR"/>
              </w:rPr>
              <w:t xml:space="preserve">l </w:t>
            </w:r>
            <w:r w:rsidR="00EC5615" w:rsidRPr="009B4B79">
              <w:rPr>
                <w:b/>
                <w:bCs/>
                <w:sz w:val="22"/>
                <w:szCs w:val="22"/>
                <w:lang w:val="fr-FR"/>
              </w:rPr>
              <w:t>est l’objet de cette étude</w:t>
            </w:r>
            <w:r w:rsidR="006F338B" w:rsidRPr="009B4B79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0F660C" w:rsidRPr="009B4B79">
              <w:rPr>
                <w:b/>
                <w:bCs/>
                <w:sz w:val="22"/>
                <w:szCs w:val="22"/>
                <w:lang w:val="fr-FR"/>
              </w:rPr>
              <w:t xml:space="preserve">? </w:t>
            </w:r>
          </w:p>
        </w:tc>
      </w:tr>
    </w:tbl>
    <w:p w14:paraId="56D0F6FA" w14:textId="77777777" w:rsidR="00DD6C08" w:rsidRDefault="000B319C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 cancer est une maladie qui survient lorsque certaines cellules du corps commencent à croître de manière incontrôlable. Le cancer du sein est l'un des cancers les plus fréquemment diagnostiqués. </w:t>
      </w:r>
    </w:p>
    <w:p w14:paraId="53DF7A5D" w14:textId="7FC4475D" w:rsidR="00DD6C08" w:rsidRPr="00DD6C08" w:rsidRDefault="00DD6C08" w:rsidP="00DD6C0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D6C0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Le cancer du sein HER2+ est un sous-type de cancer qui représente approximativement 15% à 25% des cancers du sein dans le monde.</w:t>
      </w:r>
    </w:p>
    <w:p w14:paraId="1E528AE9" w14:textId="51DB7111" w:rsidR="00710EBA" w:rsidRDefault="000B319C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proofErr w:type="spellStart"/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Nerlynx</w:t>
      </w:r>
      <w:proofErr w:type="spellEnd"/>
      <w:r w:rsidRPr="007D78C0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fr-FR"/>
          <w14:ligatures w14:val="none"/>
        </w:rPr>
        <w:t>®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est un médicament oral contenant la substance active </w:t>
      </w:r>
      <w:proofErr w:type="spellStart"/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. </w:t>
      </w:r>
      <w:proofErr w:type="spellStart"/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Nerlynx</w:t>
      </w:r>
      <w:proofErr w:type="spellEnd"/>
      <w:r w:rsidRPr="003410F7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fr-FR"/>
          <w14:ligatures w14:val="none"/>
        </w:rPr>
        <w:t xml:space="preserve">®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a été approuvé d'abord aux États-Unis en 2017, puis en Europe en 2018. </w:t>
      </w:r>
      <w:proofErr w:type="spellStart"/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Nerlynx</w:t>
      </w:r>
      <w:proofErr w:type="spellEnd"/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est </w:t>
      </w:r>
      <w:proofErr w:type="spellStart"/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ulisé</w:t>
      </w:r>
      <w:proofErr w:type="spellEnd"/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chez les personnes qui ont un cancer du sein à un stade précoce qui :</w:t>
      </w:r>
    </w:p>
    <w:p w14:paraId="5383C4D2" w14:textId="0BC9BF04" w:rsidR="00710EBA" w:rsidRDefault="00710EBA" w:rsidP="00710EBA">
      <w:pPr>
        <w:pStyle w:val="Paragraphedeliste"/>
        <w:numPr>
          <w:ilvl w:val="0"/>
          <w:numId w:val="13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Est hormone récepteur positif (HR positif) et positive au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récepteur</w:t>
      </w:r>
      <w:r w:rsidR="003E617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b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de facteur de croissance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épidermal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(HER2) surexprimé/amplifié (HER2 positif), et</w:t>
      </w:r>
      <w:r w:rsidR="00806B42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,</w:t>
      </w:r>
    </w:p>
    <w:p w14:paraId="1E5CC4CF" w14:textId="7B390907" w:rsidR="00710EBA" w:rsidRPr="007D78C0" w:rsidRDefault="00710EBA" w:rsidP="007D78C0">
      <w:pPr>
        <w:pStyle w:val="Paragraphedeliste"/>
        <w:numPr>
          <w:ilvl w:val="0"/>
          <w:numId w:val="13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 été traité préc</w:t>
      </w:r>
      <w:r w:rsidR="00AB6A9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demment avec un traitement à base de trastuzumab qui s’est terminé il y a moins d</w:t>
      </w:r>
      <w:r w:rsidR="009F26B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’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un an</w:t>
      </w:r>
      <w:r w:rsidR="009F26B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</w:t>
      </w:r>
    </w:p>
    <w:p w14:paraId="52E03E55" w14:textId="69965F94" w:rsidR="000B319C" w:rsidRPr="009B4B79" w:rsidRDefault="000B319C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Avec ce traitement, les personnes peuvent souffrir de diarrhée</w:t>
      </w:r>
      <w:r w:rsidR="00D856FF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, ce qui peut entraîner l'arrêt du traitement. </w:t>
      </w:r>
      <w:r w:rsidR="00770C1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Ain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si</w:t>
      </w:r>
      <w:r w:rsidR="00770C1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, les patients </w:t>
      </w:r>
      <w:r w:rsidR="0013105F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avaient</w:t>
      </w:r>
      <w:r w:rsidR="00770C1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reçu avant de commencer le traitement par le </w:t>
      </w:r>
      <w:proofErr w:type="spellStart"/>
      <w:r w:rsidR="00770C1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="00770C1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des documents éducatifs</w:t>
      </w:r>
      <w:r w:rsidR="00F745C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,</w:t>
      </w:r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qui</w:t>
      </w:r>
      <w:r w:rsidR="00F745C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770C1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cont</w:t>
      </w:r>
      <w:r w:rsidR="00F745C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enaient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770C1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des instructions</w:t>
      </w:r>
      <w:r w:rsidR="00F745C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,</w:t>
      </w:r>
      <w:r w:rsidR="00770C1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sur </w:t>
      </w:r>
      <w:r w:rsidR="00F745C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la prévention</w:t>
      </w:r>
      <w:r w:rsidR="00770C1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et </w:t>
      </w:r>
      <w:r w:rsidR="00F745C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la gestion</w:t>
      </w:r>
      <w:r w:rsidR="006C0EF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des</w:t>
      </w:r>
      <w:r w:rsidR="00770C1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diarrhées en cas de </w:t>
      </w:r>
      <w:r w:rsidR="006C0EF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leur </w:t>
      </w:r>
      <w:r w:rsidR="00770C1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survenue. </w:t>
      </w:r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ette étude </w:t>
      </w:r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est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une étude de sécurité après </w:t>
      </w:r>
      <w:r w:rsidR="004F5E6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la mise sur le marché</w:t>
      </w:r>
      <w:r w:rsidR="004F5E60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(PASS)</w:t>
      </w:r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 Cette étude vis</w:t>
      </w:r>
      <w:r w:rsidR="00211C7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ai</w:t>
      </w:r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t à voir combi</w:t>
      </w:r>
      <w:r w:rsidR="006C0EF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en</w:t>
      </w:r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de personnes avaient eu des</w:t>
      </w:r>
      <w:r w:rsidR="006C0EF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diarrhée</w:t>
      </w:r>
      <w:r w:rsidR="004F5E6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entraînant l'arrêt de </w:t>
      </w:r>
      <w:proofErr w:type="spellStart"/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Nerlynx</w:t>
      </w:r>
      <w:proofErr w:type="spellEnd"/>
      <w:r w:rsidRPr="007D78C0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fr-FR"/>
          <w14:ligatures w14:val="none"/>
        </w:rPr>
        <w:t xml:space="preserve">®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au cours des 3 premiers mois.</w:t>
      </w:r>
      <w:r w:rsidR="00770C1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L’étude 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avait aus</w:t>
      </w:r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si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pour objectif d’évaluer l’usage et l’efficacité des mesures </w:t>
      </w:r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prises 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contre les diarrhées.</w:t>
      </w:r>
    </w:p>
    <w:p w14:paraId="4FD1D537" w14:textId="2764A3A9" w:rsidR="00B41B5C" w:rsidRPr="009B4B79" w:rsidRDefault="00B41B5C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color w:val="00B04F"/>
          <w:kern w:val="0"/>
          <w:sz w:val="22"/>
          <w:szCs w:val="22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5"/>
      </w:tblGrid>
      <w:tr w:rsidR="00B41B5C" w:rsidRPr="009B4B79" w14:paraId="35274815" w14:textId="77777777" w:rsidTr="007D78C0">
        <w:tc>
          <w:tcPr>
            <w:tcW w:w="12885" w:type="dxa"/>
          </w:tcPr>
          <w:p w14:paraId="28F75FE9" w14:textId="2C106271" w:rsidR="000F660C" w:rsidRPr="009B4B79" w:rsidRDefault="00071C57" w:rsidP="007D78C0">
            <w:pPr>
              <w:spacing w:before="120" w:after="120" w:line="240" w:lineRule="auto"/>
              <w:ind w:firstLine="883"/>
              <w:jc w:val="both"/>
              <w:rPr>
                <w:b/>
                <w:bCs/>
                <w:sz w:val="22"/>
                <w:szCs w:val="22"/>
                <w:lang w:val="fr-FR"/>
              </w:rPr>
            </w:pPr>
            <w:r w:rsidRPr="003F68D1">
              <w:rPr>
                <w:b/>
                <w:bCs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C212DF" wp14:editId="789C0412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-31750</wp:posOffset>
                      </wp:positionV>
                      <wp:extent cx="450215" cy="360045"/>
                      <wp:effectExtent l="0" t="0" r="6985" b="1905"/>
                      <wp:wrapNone/>
                      <wp:docPr id="201902159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DBC0FC" w14:textId="77777777" w:rsidR="00071C57" w:rsidRPr="008B31AD" w:rsidRDefault="00071C57" w:rsidP="00071C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C212DF" id="_x0000_s1027" style="position:absolute;left:0;text-align:left;margin-left:-.5pt;margin-top:-2.5pt;width:35.4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" fillcolor="#99d8e7" stroked="f">
                      <v:fill opacity="39321f"/>
                      <v:textbox>
                        <w:txbxContent>
                          <w:p w14:paraId="7CDBC0FC" w14:textId="77777777" w:rsidR="00071C57" w:rsidRPr="008B31AD" w:rsidRDefault="00071C57" w:rsidP="00071C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="006F338B" w:rsidRPr="009B4B79">
              <w:rPr>
                <w:b/>
                <w:bCs/>
                <w:sz w:val="22"/>
                <w:szCs w:val="22"/>
                <w:lang w:val="fr-FR"/>
              </w:rPr>
              <w:t>Quels sont les objectifs de l’</w:t>
            </w:r>
            <w:r w:rsidR="00A25DCB" w:rsidRPr="009B4B79">
              <w:rPr>
                <w:b/>
                <w:bCs/>
                <w:sz w:val="22"/>
                <w:szCs w:val="22"/>
                <w:lang w:val="fr-FR"/>
              </w:rPr>
              <w:t>étude</w:t>
            </w:r>
            <w:r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0F660C" w:rsidRPr="009B4B79">
              <w:rPr>
                <w:b/>
                <w:bCs/>
                <w:sz w:val="22"/>
                <w:szCs w:val="22"/>
                <w:lang w:val="fr-FR"/>
              </w:rPr>
              <w:t>?</w:t>
            </w:r>
          </w:p>
        </w:tc>
      </w:tr>
    </w:tbl>
    <w:p w14:paraId="3F0530AF" w14:textId="40E548A8" w:rsidR="000F660C" w:rsidRPr="00E43ABE" w:rsidRDefault="000F660C" w:rsidP="000F660C">
      <w:pPr>
        <w:keepNext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</w:p>
    <w:p w14:paraId="4D0D64C1" w14:textId="507FE4A9" w:rsidR="009A2750" w:rsidRPr="00E43ABE" w:rsidRDefault="009A2750" w:rsidP="000F660C">
      <w:pPr>
        <w:keepNext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L’objecti</w:t>
      </w:r>
      <w:r w:rsidR="00AA53A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f</w:t>
      </w:r>
      <w:r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principal 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était </w:t>
      </w:r>
      <w:r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de décrire l'incidence de l'arrêt du traitement en raison de la diarrhée au cours des 3 premiers mois de traitement avec le </w:t>
      </w:r>
      <w:proofErr w:type="spellStart"/>
      <w:r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</w:t>
      </w:r>
    </w:p>
    <w:p w14:paraId="008CCD21" w14:textId="172CA988" w:rsidR="009A2750" w:rsidRPr="00E43ABE" w:rsidRDefault="00AA53AA" w:rsidP="009A2750">
      <w:pPr>
        <w:keepNext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Les </w:t>
      </w:r>
      <w:r w:rsidR="009A2750"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objectifs secondaires clés 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étaient </w:t>
      </w:r>
      <w:r w:rsidR="00FA052B"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:</w:t>
      </w:r>
    </w:p>
    <w:p w14:paraId="34A62762" w14:textId="1AAC36D3" w:rsidR="009A2750" w:rsidRPr="00E43ABE" w:rsidRDefault="009A2750" w:rsidP="009A2750">
      <w:pPr>
        <w:pStyle w:val="Paragraphedeliste"/>
        <w:keepNext/>
        <w:numPr>
          <w:ilvl w:val="0"/>
          <w:numId w:val="1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La caractérisation des diarrhées,</w:t>
      </w:r>
    </w:p>
    <w:p w14:paraId="65419D83" w14:textId="693D6E6B" w:rsidR="009A2750" w:rsidRPr="00E43ABE" w:rsidRDefault="009A2750" w:rsidP="009A2750">
      <w:pPr>
        <w:pStyle w:val="Paragraphedeliste"/>
        <w:keepNext/>
        <w:numPr>
          <w:ilvl w:val="0"/>
          <w:numId w:val="1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La </w:t>
      </w:r>
      <w:r w:rsidR="5BABBD09"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caractérisation</w:t>
      </w:r>
      <w:r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du traitement avec le </w:t>
      </w:r>
      <w:proofErr w:type="spellStart"/>
      <w:r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</w:p>
    <w:p w14:paraId="214497CD" w14:textId="4DDAA786" w:rsidR="009A2750" w:rsidRDefault="009A2750" w:rsidP="009A2750">
      <w:pPr>
        <w:pStyle w:val="Paragraphedeliste"/>
        <w:numPr>
          <w:ilvl w:val="0"/>
          <w:numId w:val="1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L’évaluation de l’accès</w:t>
      </w:r>
      <w:r w:rsidR="004F5E6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, de la compréhension, et de la compl</w:t>
      </w:r>
      <w:r w:rsidR="0013105F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ia</w:t>
      </w:r>
      <w:r w:rsidR="004F5E6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nce</w:t>
      </w:r>
      <w:r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au matériel éducationnel (ME) </w:t>
      </w:r>
    </w:p>
    <w:p w14:paraId="7A04FFC3" w14:textId="4985D7F5" w:rsidR="004F5E60" w:rsidRDefault="004F5E60" w:rsidP="009A2750">
      <w:pPr>
        <w:pStyle w:val="Paragraphedeliste"/>
        <w:numPr>
          <w:ilvl w:val="0"/>
          <w:numId w:val="1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La description de l’impact du traitement sur la qualité de vie</w:t>
      </w:r>
    </w:p>
    <w:p w14:paraId="1AF6A34F" w14:textId="77777777" w:rsidR="00806B42" w:rsidRPr="00E43ABE" w:rsidRDefault="00806B42" w:rsidP="00806B42">
      <w:pPr>
        <w:pStyle w:val="Paragraphedeliste"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</w:p>
    <w:p w14:paraId="2B18D5A2" w14:textId="77777777" w:rsidR="009A2750" w:rsidRPr="009A2750" w:rsidRDefault="009A2750" w:rsidP="000F660C">
      <w:pPr>
        <w:keepNext/>
        <w:spacing w:before="60" w:after="60" w:line="240" w:lineRule="auto"/>
        <w:jc w:val="both"/>
        <w:rPr>
          <w:rFonts w:ascii="Times New Roman" w:eastAsia="Times New Roman" w:hAnsi="Times New Roman" w:cs="Times New Roman"/>
          <w:vanish/>
          <w:color w:val="FF0000"/>
          <w:kern w:val="0"/>
          <w:sz w:val="22"/>
          <w:szCs w:val="22"/>
          <w:u w:val="single"/>
          <w14:ligatures w14:val="none"/>
        </w:rPr>
      </w:pPr>
    </w:p>
    <w:tbl>
      <w:tblPr>
        <w:tblStyle w:val="TableauGrille1Clair-Accentuation11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9B4B79" w14:paraId="34E881D5" w14:textId="77777777" w:rsidTr="00273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2" w:type="dxa"/>
            <w:tcBorders>
              <w:bottom w:val="none" w:sz="0" w:space="0" w:color="auto"/>
            </w:tcBorders>
          </w:tcPr>
          <w:p w14:paraId="0544A131" w14:textId="104A362B" w:rsidR="000F660C" w:rsidRPr="009B4B79" w:rsidRDefault="00071C57" w:rsidP="00071C57">
            <w:pPr>
              <w:spacing w:before="120" w:after="120"/>
              <w:ind w:firstLine="873"/>
              <w:rPr>
                <w:rFonts w:ascii="Times New Roman Bold" w:hAnsi="Times New Roman Bold" w:cs="Cordia New"/>
                <w:sz w:val="22"/>
                <w:szCs w:val="22"/>
                <w:lang w:eastAsia="ja-JP"/>
              </w:rPr>
            </w:pPr>
            <w:r w:rsidRPr="003F68D1">
              <w:rPr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0CDCA7" wp14:editId="43FB6DD7">
                      <wp:simplePos x="0" y="0"/>
                      <wp:positionH relativeFrom="page">
                        <wp:posOffset>47047</wp:posOffset>
                      </wp:positionH>
                      <wp:positionV relativeFrom="paragraph">
                        <wp:posOffset>-15240</wp:posOffset>
                      </wp:positionV>
                      <wp:extent cx="450215" cy="360045"/>
                      <wp:effectExtent l="0" t="0" r="6985" b="1905"/>
                      <wp:wrapNone/>
                      <wp:docPr id="322174278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135110" w14:textId="77777777" w:rsidR="00071C57" w:rsidRPr="008B31AD" w:rsidRDefault="00071C57" w:rsidP="00071C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0CDCA7" id="_x0000_s1028" style="position:absolute;left:0;text-align:left;margin-left:3.7pt;margin-top:-1.2pt;width:35.4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" fillcolor="#99d8e7" stroked="f">
                      <v:fill opacity="39321f"/>
                      <v:textbox>
                        <w:txbxContent>
                          <w:p w14:paraId="12135110" w14:textId="77777777" w:rsidR="00071C57" w:rsidRPr="008B31AD" w:rsidRDefault="00071C57" w:rsidP="00071C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="00647B1D" w:rsidRPr="009B4B79">
              <w:rPr>
                <w:rFonts w:ascii="Times New Roman Bold" w:hAnsi="Times New Roman Bold" w:cs="Cordia New"/>
                <w:sz w:val="22"/>
                <w:szCs w:val="22"/>
                <w:lang w:eastAsia="ja-JP"/>
              </w:rPr>
              <w:t xml:space="preserve">Comment l’étude a été conduite </w:t>
            </w:r>
            <w:r w:rsidR="000F660C" w:rsidRPr="009B4B79">
              <w:rPr>
                <w:rFonts w:ascii="Times New Roman Bold" w:hAnsi="Times New Roman Bold" w:cs="Cordia New"/>
                <w:sz w:val="22"/>
                <w:szCs w:val="22"/>
                <w:lang w:eastAsia="ja-JP"/>
              </w:rPr>
              <w:t>?</w:t>
            </w:r>
          </w:p>
        </w:tc>
      </w:tr>
    </w:tbl>
    <w:p w14:paraId="4A6F1D83" w14:textId="77777777" w:rsidR="00FB120C" w:rsidRPr="009B4B79" w:rsidRDefault="00FB120C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5B5CA3" w14:textId="4010191B" w:rsidR="00FA06DD" w:rsidRPr="00FA06DD" w:rsidRDefault="4F3201BF" w:rsidP="2EED63A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Cette étude </w:t>
      </w:r>
      <w:r w:rsidR="00417E5C">
        <w:rPr>
          <w:rFonts w:ascii="Times New Roman" w:eastAsia="Times New Roman" w:hAnsi="Times New Roman" w:cs="Times New Roman"/>
          <w:sz w:val="22"/>
          <w:szCs w:val="22"/>
          <w:lang w:eastAsia="fr-FR"/>
        </w:rPr>
        <w:t>était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54D89AC8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une étude 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observationnel</w:t>
      </w:r>
      <w:r w:rsidR="6709001A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le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, PASS, </w:t>
      </w:r>
      <w:r w:rsidR="1EB97FDF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menée</w:t>
      </w:r>
      <w:r w:rsidR="0A3862A9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en condition </w:t>
      </w:r>
      <w:r w:rsidR="00FA052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de vie 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réelle. Un</w:t>
      </w:r>
      <w:r w:rsidR="61E618A7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e étude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PASS est un</w:t>
      </w:r>
      <w:r w:rsidR="12A55B2A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e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3510CCAE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étude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réalisé</w:t>
      </w:r>
      <w:r w:rsidR="6C0E1277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e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après qu'un médicament a</w:t>
      </w:r>
      <w:r w:rsidR="26762C3F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it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été autorisé. L'objectif </w:t>
      </w:r>
      <w:r w:rsidR="00B50A22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est</w:t>
      </w:r>
      <w:r w:rsidR="00417E5C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d'obtenir des informations supplémentaires sur la sécurité d'un médicament. Un</w:t>
      </w:r>
      <w:r w:rsidR="4D6C5A2D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e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28CD89B8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étude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observationnel</w:t>
      </w:r>
      <w:r w:rsidR="6334E265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le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examine comment les choses fonctionnent dans la vie quotidienne. Ce type d'étude a de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conditions 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moins 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strictes d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 critères d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'inclusion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et d‘exclusion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comparé aux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essais cliniques interventionnels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 ;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car l'objectif est de refléter la 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pratique clinique d’un produit déj</w:t>
      </w:r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à </w:t>
      </w:r>
      <w:proofErr w:type="spellStart"/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aprouvé</w:t>
      </w:r>
      <w:proofErr w:type="spellEnd"/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et disponible dans une indication donnée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</w:t>
      </w:r>
    </w:p>
    <w:p w14:paraId="18FDB681" w14:textId="3457A8C2" w:rsidR="00FA06DD" w:rsidRPr="00FA06DD" w:rsidRDefault="00FA06DD" w:rsidP="2EED63A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Cet</w:t>
      </w:r>
      <w:r w:rsidR="5BCEEF7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te</w:t>
      </w:r>
      <w:r w:rsidR="00781D52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5BCEEF7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étude</w:t>
      </w:r>
      <w:r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a été </w:t>
      </w:r>
      <w:r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réalisé</w:t>
      </w:r>
      <w:r w:rsidR="1E59614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</w:t>
      </w:r>
      <w:r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chez des personnes pour lesquelles les médecins ont décidé de les traiter avec le </w:t>
      </w:r>
      <w:proofErr w:type="spellStart"/>
      <w:r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. Les personnes devraient avoir accès à des documents contenant des informations sur le </w:t>
      </w:r>
      <w:proofErr w:type="spellStart"/>
      <w:r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(matériel éducatif). L'objectif principal de l'essai 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était </w:t>
      </w:r>
      <w:r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de recueillir des informations sur la diarrhée au cours des 3 premiers mois de traitement avec le </w:t>
      </w:r>
      <w:proofErr w:type="spellStart"/>
      <w:r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</w:t>
      </w:r>
    </w:p>
    <w:p w14:paraId="584F2BCF" w14:textId="69778E25" w:rsidR="00FA06DD" w:rsidRPr="00FA06DD" w:rsidRDefault="6D0DD745" w:rsidP="151F943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Cette étude</w:t>
      </w:r>
      <w:r w:rsidR="00F34F2B" w:rsidRPr="00FA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417E5C" w:rsidRPr="00FA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compre</w:t>
      </w:r>
      <w:r w:rsidR="00417E5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nait</w:t>
      </w:r>
      <w:r w:rsidR="00417E5C" w:rsidRPr="00FA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FA06DD" w:rsidRPr="00FA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:</w:t>
      </w:r>
    </w:p>
    <w:p w14:paraId="70507FD5" w14:textId="396C2886" w:rsidR="00FA06DD" w:rsidRPr="00FA06DD" w:rsidRDefault="00FA06DD" w:rsidP="00FA06DD">
      <w:pPr>
        <w:numPr>
          <w:ilvl w:val="0"/>
          <w:numId w:val="9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FA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Une </w:t>
      </w:r>
      <w:r w:rsidR="004F5E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première phase</w:t>
      </w:r>
      <w:r w:rsidR="004F5E60" w:rsidRPr="00FA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Pr="00FA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de 3 mois de traitement avec le </w:t>
      </w:r>
      <w:proofErr w:type="spellStart"/>
      <w:r w:rsidRPr="00FA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FA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.</w:t>
      </w:r>
    </w:p>
    <w:p w14:paraId="5B451433" w14:textId="055B6D28" w:rsidR="00FA06DD" w:rsidRPr="00FA06DD" w:rsidRDefault="00FA06DD" w:rsidP="00FA06DD">
      <w:pPr>
        <w:numPr>
          <w:ilvl w:val="0"/>
          <w:numId w:val="9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FA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Une </w:t>
      </w:r>
      <w:r w:rsidR="004F5E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deuxième phase </w:t>
      </w:r>
      <w:r w:rsidRPr="00FA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jusqu'à 12 mois de traitement avec le </w:t>
      </w:r>
      <w:proofErr w:type="spellStart"/>
      <w:r w:rsidRPr="00FA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FA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.</w:t>
      </w:r>
    </w:p>
    <w:p w14:paraId="26C15344" w14:textId="77777777" w:rsidR="000F660C" w:rsidRPr="009B4B79" w:rsidRDefault="000F660C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Style w:val="TableauGrille1Clair-Accentuation11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9B4B79" w14:paraId="37B8CC26" w14:textId="77777777" w:rsidTr="007D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none" w:sz="0" w:space="0" w:color="auto"/>
            </w:tcBorders>
          </w:tcPr>
          <w:p w14:paraId="7A98170A" w14:textId="2185665E" w:rsidR="00B41B5C" w:rsidRPr="009B4B79" w:rsidRDefault="00071C57" w:rsidP="007D78C0">
            <w:pPr>
              <w:spacing w:before="120" w:after="120"/>
              <w:ind w:firstLine="873"/>
              <w:rPr>
                <w:rFonts w:ascii="Times New Roman Bold" w:hAnsi="Times New Roman Bold" w:cs="Cordia New"/>
                <w:sz w:val="22"/>
                <w:szCs w:val="22"/>
                <w:lang w:eastAsia="ja-JP"/>
              </w:rPr>
            </w:pPr>
            <w:r w:rsidRPr="003F68D1">
              <w:rPr>
                <w:noProof/>
                <w:color w:val="00B0F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B4D827" wp14:editId="2A580FA3">
                      <wp:simplePos x="0" y="0"/>
                      <wp:positionH relativeFrom="page">
                        <wp:posOffset>53975</wp:posOffset>
                      </wp:positionH>
                      <wp:positionV relativeFrom="paragraph">
                        <wp:posOffset>7620</wp:posOffset>
                      </wp:positionV>
                      <wp:extent cx="450215" cy="360045"/>
                      <wp:effectExtent l="0" t="0" r="6985" b="1905"/>
                      <wp:wrapNone/>
                      <wp:docPr id="1172937890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C78CE6" w14:textId="77777777" w:rsidR="00071C57" w:rsidRPr="008B31AD" w:rsidRDefault="00071C57" w:rsidP="00071C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B4D827" id="_x0000_s1029" style="position:absolute;left:0;text-align:left;margin-left:4.25pt;margin-top:.6pt;width:35.4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" fillcolor="#99d8e7" stroked="f">
                      <v:fill opacity="39321f"/>
                      <v:textbox>
                        <w:txbxContent>
                          <w:p w14:paraId="7FC78CE6" w14:textId="77777777" w:rsidR="00071C57" w:rsidRPr="008B31AD" w:rsidRDefault="00071C57" w:rsidP="00071C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="00625519" w:rsidRPr="009B4B79">
              <w:rPr>
                <w:sz w:val="22"/>
                <w:szCs w:val="22"/>
                <w:lang w:eastAsia="ja-JP"/>
              </w:rPr>
              <w:t xml:space="preserve">Qui peut participer dans l’étude </w:t>
            </w:r>
            <w:r w:rsidR="00B41B5C" w:rsidRPr="009B4B79">
              <w:rPr>
                <w:sz w:val="22"/>
                <w:szCs w:val="22"/>
                <w:lang w:eastAsia="ja-JP"/>
              </w:rPr>
              <w:t xml:space="preserve">? </w:t>
            </w:r>
          </w:p>
        </w:tc>
      </w:tr>
    </w:tbl>
    <w:p w14:paraId="099926FE" w14:textId="77777777" w:rsidR="00F13524" w:rsidRPr="00BA2B96" w:rsidRDefault="00F13524" w:rsidP="00B41B5C">
      <w:pPr>
        <w:spacing w:before="60" w:after="60" w:line="240" w:lineRule="auto"/>
        <w:jc w:val="both"/>
        <w:rPr>
          <w:rFonts w:ascii="Times New Roman Bold" w:eastAsia="Times New Roman" w:hAnsi="Times New Roman Bold" w:cs="Cordia New"/>
          <w:iCs/>
          <w:color w:val="FF0000"/>
          <w:kern w:val="0"/>
          <w:sz w:val="22"/>
          <w:szCs w:val="22"/>
          <w:lang w:eastAsia="ja-JP"/>
          <w14:ligatures w14:val="none"/>
        </w:rPr>
      </w:pPr>
    </w:p>
    <w:p w14:paraId="4A83FC8F" w14:textId="050F047F" w:rsidR="00597C29" w:rsidRPr="00597C29" w:rsidRDefault="00597C29" w:rsidP="00597C2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L'</w:t>
      </w:r>
      <w:r w:rsidR="082916D6"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étude</w:t>
      </w: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s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’</w:t>
      </w: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st</w:t>
      </w: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déroul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</w:t>
      </w:r>
      <w:r w:rsidR="00F34F2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</w:t>
      </w: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en Europe. Les personnes suivantes pou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vaient</w:t>
      </w: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participer à l'</w:t>
      </w:r>
      <w:r w:rsidR="1FA0E6AB"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étude</w:t>
      </w:r>
      <w:r w:rsidR="00F34F2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:</w:t>
      </w:r>
    </w:p>
    <w:p w14:paraId="447CD7FC" w14:textId="77777777" w:rsidR="00597C29" w:rsidRPr="00597C29" w:rsidRDefault="00597C29" w:rsidP="00597C29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</w:pPr>
      <w:proofErr w:type="spellStart"/>
      <w:r w:rsidRPr="00597C29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Adultes</w:t>
      </w:r>
      <w:proofErr w:type="spellEnd"/>
    </w:p>
    <w:p w14:paraId="0476B6D1" w14:textId="77777777" w:rsidR="00597C29" w:rsidRPr="00BA2B96" w:rsidRDefault="00597C29" w:rsidP="00597C29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</w:pPr>
      <w:r w:rsidRPr="00BA2B9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Atteints d'un cancer du sein à un stade précoce avec surexpression/amplification HER2+</w:t>
      </w:r>
    </w:p>
    <w:p w14:paraId="5950225A" w14:textId="2C2C3AEE" w:rsidR="00597C29" w:rsidRPr="00D07A7F" w:rsidRDefault="00597C29" w:rsidP="00597C29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</w:pPr>
      <w:r w:rsidRPr="00D07A7F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Qui </w:t>
      </w:r>
      <w:r w:rsidR="00C0736F" w:rsidRPr="00D07A7F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recev</w:t>
      </w:r>
      <w:r w:rsidR="00C0736F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aient</w:t>
      </w:r>
      <w:r w:rsidR="00C0736F" w:rsidRPr="00D07A7F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D07A7F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le </w:t>
      </w:r>
      <w:proofErr w:type="spellStart"/>
      <w:r w:rsidRPr="00D07A7F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neratinib</w:t>
      </w:r>
      <w:proofErr w:type="spellEnd"/>
      <w:r w:rsidR="00D07A7F" w:rsidRPr="00D07A7F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7242B9E6" w14:textId="37DD782E" w:rsidR="00597C29" w:rsidRPr="008C5AF6" w:rsidRDefault="00597C29" w:rsidP="00597C29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</w:pPr>
      <w:r w:rsidRPr="008C5AF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Qui </w:t>
      </w:r>
      <w:r w:rsidR="00C0736F" w:rsidRPr="008C5AF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recev</w:t>
      </w:r>
      <w:r w:rsidR="00C0736F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aient</w:t>
      </w:r>
      <w:r w:rsidR="00C0736F" w:rsidRPr="008C5AF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C5AF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le matériel éducatif</w:t>
      </w:r>
    </w:p>
    <w:p w14:paraId="04E29948" w14:textId="46584DA2" w:rsidR="00597C29" w:rsidRPr="00BA2B96" w:rsidRDefault="00597C29" w:rsidP="00597C29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</w:pPr>
      <w:r w:rsidRPr="00BA2B9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Qui </w:t>
      </w:r>
      <w:r w:rsidR="00C0736F" w:rsidRPr="00BA2B9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accept</w:t>
      </w:r>
      <w:r w:rsidR="00C0736F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aient</w:t>
      </w:r>
      <w:r w:rsidR="00C0736F" w:rsidRPr="00BA2B9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BA2B9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de participer à l'essai</w:t>
      </w:r>
    </w:p>
    <w:p w14:paraId="6C4C3B65" w14:textId="77777777" w:rsidR="00B41B5C" w:rsidRPr="00BA2B96" w:rsidRDefault="00B41B5C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Style w:val="Grilledutableau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9B4B79" w14:paraId="5709847B" w14:textId="77777777" w:rsidTr="007D78C0">
        <w:tc>
          <w:tcPr>
            <w:tcW w:w="13452" w:type="dxa"/>
          </w:tcPr>
          <w:p w14:paraId="7A31795B" w14:textId="3BFA4A53" w:rsidR="00B41B5C" w:rsidRPr="009B4B79" w:rsidRDefault="00071C57" w:rsidP="007D78C0">
            <w:pPr>
              <w:spacing w:before="120" w:after="120"/>
              <w:ind w:firstLine="873"/>
              <w:rPr>
                <w:rFonts w:ascii="Times New Roman Bold" w:hAnsi="Times New Roman Bold" w:cs="Cordia New"/>
                <w:sz w:val="22"/>
                <w:szCs w:val="22"/>
                <w:lang w:val="fr-FR" w:eastAsia="ja-JP"/>
              </w:rPr>
            </w:pPr>
            <w:r w:rsidRPr="003F68D1">
              <w:rPr>
                <w:b/>
                <w:bCs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021D4F" wp14:editId="0F5CAB5F">
                      <wp:simplePos x="0" y="0"/>
                      <wp:positionH relativeFrom="page">
                        <wp:posOffset>53975</wp:posOffset>
                      </wp:positionH>
                      <wp:positionV relativeFrom="paragraph">
                        <wp:posOffset>12065</wp:posOffset>
                      </wp:positionV>
                      <wp:extent cx="450215" cy="360045"/>
                      <wp:effectExtent l="0" t="0" r="6985" b="1905"/>
                      <wp:wrapNone/>
                      <wp:docPr id="209477034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38E76B" w14:textId="77777777" w:rsidR="00071C57" w:rsidRPr="008B31AD" w:rsidRDefault="00071C57" w:rsidP="00071C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21D4F" id="_x0000_s1030" style="position:absolute;left:0;text-align:left;margin-left:4.25pt;margin-top:.95pt;width:35.45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" fillcolor="#99d8e7" stroked="f">
                      <v:fill opacity="39321f"/>
                      <v:textbox>
                        <w:txbxContent>
                          <w:p w14:paraId="4D38E76B" w14:textId="77777777" w:rsidR="00071C57" w:rsidRPr="008B31AD" w:rsidRDefault="00071C57" w:rsidP="00071C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="006A6768" w:rsidRPr="009B4B79">
              <w:rPr>
                <w:b/>
                <w:bCs/>
                <w:sz w:val="22"/>
                <w:szCs w:val="22"/>
                <w:lang w:val="fr-FR" w:eastAsia="ja-JP"/>
              </w:rPr>
              <w:t xml:space="preserve">Quels sont les traitements de l’étude et comment sont-ils administrés </w:t>
            </w:r>
            <w:r w:rsidR="00B41B5C" w:rsidRPr="009B4B79">
              <w:rPr>
                <w:b/>
                <w:bCs/>
                <w:sz w:val="22"/>
                <w:szCs w:val="22"/>
                <w:lang w:val="fr-FR" w:eastAsia="ja-JP"/>
              </w:rPr>
              <w:t xml:space="preserve">? </w:t>
            </w:r>
          </w:p>
        </w:tc>
      </w:tr>
    </w:tbl>
    <w:p w14:paraId="66C43853" w14:textId="77777777" w:rsidR="00D31867" w:rsidRPr="009B4B79" w:rsidRDefault="00D31867" w:rsidP="00DA4546">
      <w:pPr>
        <w:spacing w:before="60" w:after="60" w:line="240" w:lineRule="auto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</w:pPr>
    </w:p>
    <w:p w14:paraId="7800784F" w14:textId="0B76593D" w:rsidR="00C82DD8" w:rsidRPr="009B4B79" w:rsidRDefault="00C82DD8" w:rsidP="007D78C0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bookmarkStart w:id="1" w:name="_Hlk203660777"/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Les personnes </w:t>
      </w:r>
      <w:r w:rsidR="00417E5C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recev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aient</w:t>
      </w:r>
      <w:r w:rsidR="00417E5C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 </w:t>
      </w:r>
      <w:proofErr w:type="spellStart"/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prescrit par leur médecin. 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Comme précisé dans les critères d’inclusion, le </w:t>
      </w:r>
      <w:proofErr w:type="spellStart"/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devait être utilisé selon l’indi</w:t>
      </w:r>
      <w:r w:rsidR="000203D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</w:t>
      </w:r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t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ion du résumé des caractéristiques du produit. Le résumé des caractéristiques du produit est un document </w:t>
      </w:r>
      <w:proofErr w:type="spellStart"/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aprouvé</w:t>
      </w:r>
      <w:proofErr w:type="spellEnd"/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par l</w:t>
      </w:r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 autorités de santé.  Il est utilisé comme base d’information par les professionnels de santé pour savo</w:t>
      </w:r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ir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comment util</w:t>
      </w:r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iser</w:t>
      </w:r>
      <w:r w:rsidR="000203D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le produit en to</w:t>
      </w:r>
      <w:r w:rsidR="00710EB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ut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e sécurité et de façon efficace.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La dose reçue </w:t>
      </w:r>
      <w:r w:rsidR="00417E5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était</w:t>
      </w:r>
      <w:r w:rsidR="00417E5C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celle </w:t>
      </w:r>
      <w:r w:rsidR="00DA51E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reçue durant l’étude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</w:t>
      </w:r>
    </w:p>
    <w:bookmarkEnd w:id="1"/>
    <w:p w14:paraId="5AC7D6F8" w14:textId="77777777" w:rsidR="00B41B5C" w:rsidRPr="00BA2B96" w:rsidRDefault="00B41B5C" w:rsidP="00B41B5C">
      <w:pPr>
        <w:spacing w:before="60" w:after="60" w:line="240" w:lineRule="auto"/>
        <w:rPr>
          <w:rFonts w:ascii="Times New Roman" w:eastAsia="Times New Roman" w:hAnsi="Times New Roman" w:cs="Times New Roman"/>
          <w:i/>
          <w:color w:val="00B04F"/>
          <w:kern w:val="0"/>
          <w:sz w:val="22"/>
          <w:szCs w:val="22"/>
          <w14:ligatures w14:val="none"/>
        </w:rPr>
      </w:pPr>
    </w:p>
    <w:tbl>
      <w:tblPr>
        <w:tblStyle w:val="Grilledutableau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9B4B79" w14:paraId="007DD540" w14:textId="77777777" w:rsidTr="007D78C0">
        <w:tc>
          <w:tcPr>
            <w:tcW w:w="13452" w:type="dxa"/>
          </w:tcPr>
          <w:p w14:paraId="53586093" w14:textId="6360B760" w:rsidR="00B41B5C" w:rsidRPr="009B4B79" w:rsidRDefault="00071C57" w:rsidP="007D78C0">
            <w:pPr>
              <w:spacing w:before="120" w:after="120" w:line="240" w:lineRule="auto"/>
              <w:ind w:firstLine="873"/>
              <w:rPr>
                <w:b/>
                <w:bCs/>
                <w:sz w:val="22"/>
                <w:szCs w:val="22"/>
                <w:lang w:eastAsia="ja-JP"/>
              </w:rPr>
            </w:pPr>
            <w:r w:rsidRPr="003F68D1">
              <w:rPr>
                <w:b/>
                <w:bCs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67D3F7" wp14:editId="7127161A">
                      <wp:simplePos x="0" y="0"/>
                      <wp:positionH relativeFrom="page">
                        <wp:posOffset>53975</wp:posOffset>
                      </wp:positionH>
                      <wp:positionV relativeFrom="paragraph">
                        <wp:posOffset>5080</wp:posOffset>
                      </wp:positionV>
                      <wp:extent cx="449580" cy="359410"/>
                      <wp:effectExtent l="0" t="0" r="7620" b="2540"/>
                      <wp:wrapNone/>
                      <wp:docPr id="113291456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" cy="3594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261F46" w14:textId="77777777" w:rsidR="00071C57" w:rsidRPr="008B31AD" w:rsidRDefault="00071C57" w:rsidP="00071C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67D3F7" id="_x0000_s1031" style="position:absolute;left:0;text-align:left;margin-left:4.25pt;margin-top:.4pt;width:35.4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" fillcolor="#99d8e7" stroked="f">
                      <v:fill opacity="39321f"/>
                      <v:textbox>
                        <w:txbxContent>
                          <w:p w14:paraId="7B261F46" w14:textId="77777777" w:rsidR="00071C57" w:rsidRPr="008B31AD" w:rsidRDefault="00071C57" w:rsidP="00071C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="0024758B">
              <w:rPr>
                <w:b/>
                <w:bCs/>
                <w:sz w:val="22"/>
                <w:szCs w:val="22"/>
                <w:lang w:eastAsia="ja-JP"/>
              </w:rPr>
              <w:t>C</w:t>
            </w:r>
            <w:r w:rsidR="00B41B5C" w:rsidRPr="009B4B79">
              <w:rPr>
                <w:b/>
                <w:bCs/>
                <w:sz w:val="22"/>
                <w:szCs w:val="22"/>
                <w:lang w:eastAsia="ja-JP"/>
              </w:rPr>
              <w:t>onsiderations</w:t>
            </w:r>
            <w:r w:rsidR="0024758B">
              <w:rPr>
                <w:b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24758B">
              <w:rPr>
                <w:b/>
                <w:bCs/>
                <w:sz w:val="22"/>
                <w:szCs w:val="22"/>
                <w:lang w:eastAsia="ja-JP"/>
              </w:rPr>
              <w:t>éthiques</w:t>
            </w:r>
            <w:proofErr w:type="spellEnd"/>
          </w:p>
        </w:tc>
      </w:tr>
    </w:tbl>
    <w:p w14:paraId="4DDF6A12" w14:textId="77777777" w:rsidR="009B4B79" w:rsidRPr="009B4B79" w:rsidRDefault="009B4B79" w:rsidP="00B41B5C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</w:p>
    <w:p w14:paraId="0A4EE502" w14:textId="3EEA4F81" w:rsidR="009B4B79" w:rsidRPr="009B4B79" w:rsidRDefault="009B4B79" w:rsidP="00B41B5C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Cet</w:t>
      </w:r>
      <w:r w:rsidR="16614A6E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t</w:t>
      </w:r>
      <w:r w:rsidR="00830B8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</w:t>
      </w:r>
      <w:r w:rsidR="16614A6E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étude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DA51E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 été</w:t>
      </w:r>
      <w:r w:rsidR="00DA51E0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mené</w:t>
      </w:r>
      <w:r w:rsidR="5165AEE1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conformément aux considérations éthiques et </w:t>
      </w:r>
      <w:r w:rsidR="00DA51E0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suiv</w:t>
      </w:r>
      <w:r w:rsidR="00DA51E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ait</w:t>
      </w:r>
      <w:r w:rsidR="00DA51E0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les règles pour la conduite de tel</w:t>
      </w:r>
      <w:r w:rsidR="00DA51E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le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</w:t>
      </w:r>
      <w:r w:rsidR="58E53067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études</w:t>
      </w:r>
      <w:r w:rsidR="00DA51E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dans chaque pays qui participait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 L'</w:t>
      </w:r>
      <w:r w:rsidR="7103E12F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étude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DA51E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 pouvait pas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DA51E0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commenc</w:t>
      </w:r>
      <w:r w:rsidR="009D42BF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er</w:t>
      </w:r>
      <w:r w:rsidR="00DA51E0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avant d'avoir été approuvé</w:t>
      </w:r>
      <w:r w:rsidR="00266EE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</w:t>
      </w:r>
      <w:r w:rsidR="00DA51E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selon la réglementation locale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. Les personnes </w:t>
      </w:r>
      <w:r w:rsidR="00DA51E0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dev</w:t>
      </w:r>
      <w:r w:rsidR="00DA51E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aient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donner leur consentement pour y participer.</w:t>
      </w:r>
    </w:p>
    <w:p w14:paraId="59925D51" w14:textId="77777777" w:rsidR="00B41B5C" w:rsidRPr="009B4B79" w:rsidRDefault="00B41B5C" w:rsidP="00B41B5C">
      <w:pPr>
        <w:spacing w:after="0" w:line="240" w:lineRule="auto"/>
        <w:rPr>
          <w:rFonts w:ascii="Times New Roman" w:eastAsia="Times New Roman" w:hAnsi="Times New Roman" w:cs="Times New Roman"/>
          <w:i/>
          <w:color w:val="00B04F"/>
          <w:kern w:val="0"/>
          <w:sz w:val="20"/>
          <w:szCs w:val="20"/>
          <w14:ligatures w14:val="none"/>
        </w:rPr>
      </w:pPr>
    </w:p>
    <w:tbl>
      <w:tblPr>
        <w:tblStyle w:val="Grilledutableau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24758B" w14:paraId="5EF5AE39" w14:textId="77777777" w:rsidTr="007D78C0">
        <w:tc>
          <w:tcPr>
            <w:tcW w:w="13452" w:type="dxa"/>
          </w:tcPr>
          <w:bookmarkStart w:id="2" w:name="_Hlk203661193"/>
          <w:p w14:paraId="2EED417A" w14:textId="0AA560BA" w:rsidR="00B41B5C" w:rsidRPr="0024758B" w:rsidRDefault="00AC3E80" w:rsidP="007D78C0">
            <w:pPr>
              <w:spacing w:before="120" w:after="120" w:line="240" w:lineRule="auto"/>
              <w:ind w:firstLine="873"/>
              <w:rPr>
                <w:b/>
                <w:bCs/>
                <w:sz w:val="22"/>
                <w:szCs w:val="22"/>
                <w:lang w:val="fr-FR" w:eastAsia="ja-JP"/>
              </w:rPr>
            </w:pPr>
            <w:r w:rsidRPr="003F68D1">
              <w:rPr>
                <w:b/>
                <w:bCs/>
                <w:noProof/>
                <w:color w:val="00B0F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7C6C28" wp14:editId="27060601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10795</wp:posOffset>
                      </wp:positionV>
                      <wp:extent cx="450215" cy="360045"/>
                      <wp:effectExtent l="0" t="0" r="6985" b="1905"/>
                      <wp:wrapNone/>
                      <wp:docPr id="1665056204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D53029" w14:textId="77777777" w:rsidR="00AC3E80" w:rsidRPr="008B31AD" w:rsidRDefault="00AC3E80" w:rsidP="00AC3E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7C6C28" id="_x0000_s1032" style="position:absolute;left:0;text-align:left;margin-left:5.4pt;margin-top:.85pt;width:35.45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" fillcolor="#99d8e7" stroked="f">
                      <v:fill opacity="39321f"/>
                      <v:textbox>
                        <w:txbxContent>
                          <w:p w14:paraId="21D53029" w14:textId="77777777" w:rsidR="00AC3E80" w:rsidRPr="008B31AD" w:rsidRDefault="00AC3E80" w:rsidP="00AC3E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="0024758B" w:rsidRPr="0024758B">
              <w:rPr>
                <w:b/>
                <w:bCs/>
                <w:sz w:val="22"/>
                <w:szCs w:val="22"/>
                <w:lang w:val="fr-FR" w:eastAsia="ja-JP"/>
              </w:rPr>
              <w:t>Quels sont les bénéfices et risques possibles en prenant p</w:t>
            </w:r>
            <w:r w:rsidR="0024758B">
              <w:rPr>
                <w:b/>
                <w:bCs/>
                <w:sz w:val="22"/>
                <w:szCs w:val="22"/>
                <w:lang w:val="fr-FR" w:eastAsia="ja-JP"/>
              </w:rPr>
              <w:t>a</w:t>
            </w:r>
            <w:r w:rsidR="0024758B" w:rsidRPr="0024758B">
              <w:rPr>
                <w:b/>
                <w:bCs/>
                <w:sz w:val="22"/>
                <w:szCs w:val="22"/>
                <w:lang w:val="fr-FR" w:eastAsia="ja-JP"/>
              </w:rPr>
              <w:t>rt da</w:t>
            </w:r>
            <w:r w:rsidR="0024758B">
              <w:rPr>
                <w:b/>
                <w:bCs/>
                <w:sz w:val="22"/>
                <w:szCs w:val="22"/>
                <w:lang w:val="fr-FR" w:eastAsia="ja-JP"/>
              </w:rPr>
              <w:t xml:space="preserve">ns cette étude </w:t>
            </w:r>
            <w:bookmarkEnd w:id="2"/>
            <w:r w:rsidR="00B41B5C" w:rsidRPr="0024758B">
              <w:rPr>
                <w:b/>
                <w:bCs/>
                <w:sz w:val="22"/>
                <w:szCs w:val="22"/>
                <w:lang w:val="fr-FR" w:eastAsia="ja-JP"/>
              </w:rPr>
              <w:t xml:space="preserve">? </w:t>
            </w:r>
          </w:p>
        </w:tc>
      </w:tr>
    </w:tbl>
    <w:p w14:paraId="0D75C8B1" w14:textId="77777777" w:rsidR="00621031" w:rsidRPr="0024758B" w:rsidRDefault="00621031" w:rsidP="00606CAA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56394A9B" w14:textId="18463DAA" w:rsidR="00606CAA" w:rsidRPr="00606CAA" w:rsidRDefault="00606CAA" w:rsidP="00E23B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bookmarkStart w:id="3" w:name="_Hlk203660803"/>
      <w:r w:rsidRPr="00D40B2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Les personnes </w:t>
      </w:r>
      <w:r w:rsidR="00DA51E0" w:rsidRPr="00D40B2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recevaient</w:t>
      </w:r>
      <w:r w:rsidRPr="00D40B2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le </w:t>
      </w:r>
      <w:proofErr w:type="spellStart"/>
      <w:r w:rsidRPr="00D40B2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D40B2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DA51E0" w:rsidRPr="00D40B2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prescrit </w:t>
      </w:r>
      <w:r w:rsidRPr="00D40B2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par leur médecin, selon la pratique habituelle. Les personnes </w:t>
      </w:r>
      <w:r w:rsidR="00DA51E0" w:rsidRPr="00D40B2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avaient reçu </w:t>
      </w:r>
      <w:r w:rsidRPr="00D40B2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des informations </w:t>
      </w:r>
      <w:r w:rsidR="00D40B2C" w:rsidRPr="007D78C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sur l’étude ainsi que du </w:t>
      </w:r>
      <w:r w:rsidRPr="00D40B2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matériel éducatif</w:t>
      </w:r>
      <w:r w:rsidR="00E67B2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</w:t>
      </w:r>
      <w:r w:rsidRPr="00D40B2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D40B2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La participation à cette étude nécessitait de remplir des questionnaires. </w:t>
      </w:r>
    </w:p>
    <w:bookmarkEnd w:id="3"/>
    <w:p w14:paraId="6EF005BB" w14:textId="42CDC37F" w:rsidR="00606CAA" w:rsidRPr="00606CAA" w:rsidRDefault="00D40B2C" w:rsidP="00E23B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Il n’y avait pas de risque ou </w:t>
      </w:r>
      <w:r w:rsidR="00EB677F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d’</w:t>
      </w:r>
      <w:proofErr w:type="spellStart"/>
      <w:r w:rsidR="00EB677F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incomfort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attendus</w:t>
      </w:r>
      <w:r w:rsidR="008E4A12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, ni de bénéfice direct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liés à la participation dans cette étude. Cependant</w:t>
      </w:r>
      <w:r w:rsidR="002907A3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cette étude </w:t>
      </w:r>
      <w:r w:rsidR="00EB677F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devrait permettre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d’augmenter la connaissance sur le cancer du sein et le traitement par le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. </w:t>
      </w:r>
    </w:p>
    <w:p w14:paraId="694F555D" w14:textId="77777777" w:rsidR="00606CAA" w:rsidRPr="00606CAA" w:rsidRDefault="00606CAA" w:rsidP="00A36C95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190CB265" w14:textId="77777777" w:rsidR="006E5E67" w:rsidRPr="00606CAA" w:rsidRDefault="006E5E67" w:rsidP="00B41B5C">
      <w:pPr>
        <w:spacing w:after="0" w:line="240" w:lineRule="auto"/>
      </w:pPr>
    </w:p>
    <w:sectPr w:rsidR="006E5E67" w:rsidRPr="00606CAA" w:rsidSect="00947E10">
      <w:headerReference w:type="default" r:id="rId10"/>
      <w:footerReference w:type="default" r:id="rId11"/>
      <w:pgSz w:w="15840" w:h="21830"/>
      <w:pgMar w:top="1418" w:right="851" w:bottom="2438" w:left="1588" w:header="851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C3A2" w14:textId="77777777" w:rsidR="00013C47" w:rsidRDefault="00013C47" w:rsidP="00B41B5C">
      <w:pPr>
        <w:spacing w:after="0" w:line="240" w:lineRule="auto"/>
      </w:pPr>
      <w:r>
        <w:separator/>
      </w:r>
    </w:p>
  </w:endnote>
  <w:endnote w:type="continuationSeparator" w:id="0">
    <w:p w14:paraId="497EC259" w14:textId="77777777" w:rsidR="00013C47" w:rsidRDefault="00013C47" w:rsidP="00B41B5C">
      <w:pPr>
        <w:spacing w:after="0" w:line="240" w:lineRule="auto"/>
      </w:pPr>
      <w:r>
        <w:continuationSeparator/>
      </w:r>
    </w:p>
  </w:endnote>
  <w:endnote w:type="continuationNotice" w:id="1">
    <w:p w14:paraId="5F43597A" w14:textId="77777777" w:rsidR="00013C47" w:rsidRDefault="00013C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214303"/>
      <w:docPartObj>
        <w:docPartGallery w:val="Page Numbers (Bottom of Page)"/>
        <w:docPartUnique/>
      </w:docPartObj>
    </w:sdtPr>
    <w:sdtContent>
      <w:p w14:paraId="2E4FBC9C" w14:textId="06AB5E3D" w:rsidR="00806B42" w:rsidRDefault="00806B4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4D4F1D" w14:textId="77777777" w:rsidR="00806B42" w:rsidRDefault="00806B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F231D" w14:textId="77777777" w:rsidR="00013C47" w:rsidRDefault="00013C47" w:rsidP="00B41B5C">
      <w:pPr>
        <w:spacing w:after="0" w:line="240" w:lineRule="auto"/>
      </w:pPr>
      <w:r>
        <w:separator/>
      </w:r>
    </w:p>
  </w:footnote>
  <w:footnote w:type="continuationSeparator" w:id="0">
    <w:p w14:paraId="5CD9BE88" w14:textId="77777777" w:rsidR="00013C47" w:rsidRDefault="00013C47" w:rsidP="00B41B5C">
      <w:pPr>
        <w:spacing w:after="0" w:line="240" w:lineRule="auto"/>
      </w:pPr>
      <w:r>
        <w:continuationSeparator/>
      </w:r>
    </w:p>
  </w:footnote>
  <w:footnote w:type="continuationNotice" w:id="1">
    <w:p w14:paraId="533D307C" w14:textId="77777777" w:rsidR="00013C47" w:rsidRDefault="00013C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34B7" w14:textId="26273CB9" w:rsidR="00433A28" w:rsidRPr="00854AF9" w:rsidRDefault="00987C24" w:rsidP="00433A28">
    <w:pPr>
      <w:pStyle w:val="En-tte"/>
      <w:rPr>
        <w:rFonts w:ascii="Times New Roman" w:hAnsi="Times New Roman" w:cs="Times New Roman"/>
        <w:b/>
        <w:bCs/>
        <w:color w:val="0070C0"/>
        <w:sz w:val="20"/>
        <w:szCs w:val="20"/>
      </w:rPr>
    </w:pPr>
    <w:r w:rsidRPr="000F660C">
      <w:rPr>
        <w:rFonts w:ascii="Times New Roman" w:eastAsia="Times New Roman" w:hAnsi="Times New Roman" w:cs="Times New Roman"/>
        <w:b/>
        <w:noProof/>
        <w:kern w:val="0"/>
        <w:sz w:val="22"/>
        <w:lang w:val="en-GB"/>
        <w14:ligatures w14:val="none"/>
      </w:rPr>
      <w:drawing>
        <wp:anchor distT="0" distB="0" distL="114300" distR="114300" simplePos="0" relativeHeight="251659264" behindDoc="0" locked="0" layoutInCell="1" allowOverlap="1" wp14:anchorId="62976454" wp14:editId="06588A9A">
          <wp:simplePos x="0" y="0"/>
          <wp:positionH relativeFrom="column">
            <wp:posOffset>7291070</wp:posOffset>
          </wp:positionH>
          <wp:positionV relativeFrom="paragraph">
            <wp:posOffset>-203835</wp:posOffset>
          </wp:positionV>
          <wp:extent cx="885825" cy="619760"/>
          <wp:effectExtent l="0" t="0" r="9525" b="8890"/>
          <wp:wrapSquare wrapText="bothSides"/>
          <wp:docPr id="302270523" name="Image 302270523" descr="Une image contenant Police, Graphiqu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Police, Graphique, logo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A28" w:rsidRPr="00433A28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Etude No. </w:t>
    </w:r>
    <w:r w:rsidR="000E6503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NIS10859</w:t>
    </w:r>
    <w:r w:rsidR="00433A28"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– Synopsis du pro</w:t>
    </w:r>
    <w:r w:rsidR="00433A28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t</w:t>
    </w:r>
    <w:r w:rsidR="00433A28"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o</w:t>
    </w:r>
    <w:r w:rsidR="00433A28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c</w:t>
    </w:r>
    <w:r w:rsidR="00433A28"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ol</w:t>
    </w:r>
    <w:r w:rsidR="00433A28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e</w:t>
    </w:r>
    <w:r w:rsidR="00433A28"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en langage </w:t>
    </w:r>
    <w:r w:rsidR="00433A28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profane </w:t>
    </w:r>
    <w:r w:rsidR="00433A28"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base sur le</w:t>
    </w:r>
    <w:r w:rsidR="00433A28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protocole amendé version</w:t>
    </w:r>
    <w:r w:rsidR="00433A28"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4.0 dat</w:t>
    </w:r>
    <w:r w:rsidR="00433A28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é</w:t>
    </w:r>
    <w:r w:rsidR="00433A28"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03/01/2025</w:t>
    </w:r>
    <w:r w:rsidR="00433A28" w:rsidRPr="00854AF9">
      <w:rPr>
        <w:rStyle w:val="CPTVariable"/>
        <w:rFonts w:ascii="Times New Roman" w:hAnsi="Times New Roman" w:cs="Times New Roman"/>
        <w:b/>
        <w:bCs/>
        <w:sz w:val="20"/>
        <w:szCs w:val="20"/>
      </w:rPr>
      <w:tab/>
    </w:r>
  </w:p>
  <w:p w14:paraId="32D899B8" w14:textId="609FBEC9" w:rsidR="00B41B5C" w:rsidRPr="00BA2B96" w:rsidRDefault="0037671C">
    <w:pPr>
      <w:pStyle w:val="En-tte"/>
      <w:rPr>
        <w:color w:val="0070C0"/>
      </w:rPr>
    </w:pPr>
    <w:r w:rsidRPr="00433A28">
      <w:rPr>
        <w:rStyle w:val="CPTVariable"/>
        <w:rFonts w:ascii="Times New Roman" w:hAnsi="Times New Roman" w:cs="Times New Roman"/>
        <w:b/>
        <w:bCs/>
        <w:sz w:val="20"/>
        <w:szCs w:val="20"/>
      </w:rPr>
      <w:tab/>
    </w:r>
    <w:r w:rsidR="00B41B5C" w:rsidRPr="00433A28">
      <w:rPr>
        <w:rStyle w:val="CPTVariable"/>
      </w:rPr>
      <w:tab/>
    </w:r>
    <w:r w:rsidR="00B41B5C" w:rsidRPr="00433A28">
      <w:rPr>
        <w:rStyle w:val="CPTVariable"/>
      </w:rPr>
      <w:tab/>
    </w:r>
    <w:r w:rsidR="00B41B5C" w:rsidRPr="00433A28">
      <w:rPr>
        <w:rStyle w:val="CPTVariable"/>
      </w:rPr>
      <w:tab/>
    </w:r>
    <w:r w:rsidR="00B41B5C" w:rsidRPr="00433A28">
      <w:rPr>
        <w:rStyle w:val="CPTVariable"/>
      </w:rPr>
      <w:tab/>
    </w:r>
    <w:r w:rsidR="00B41B5C" w:rsidRPr="00433A28">
      <w:rPr>
        <w:rStyle w:val="CPTVariable"/>
      </w:rPr>
      <w:tab/>
    </w:r>
    <w:r w:rsidR="00B41B5C" w:rsidRPr="00BA2B96">
      <w:rPr>
        <w:rStyle w:val="CPTVariab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9DA"/>
    <w:multiLevelType w:val="hybridMultilevel"/>
    <w:tmpl w:val="120A4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3AED"/>
    <w:multiLevelType w:val="multilevel"/>
    <w:tmpl w:val="AA72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12919"/>
    <w:multiLevelType w:val="multilevel"/>
    <w:tmpl w:val="9806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E22D0"/>
    <w:multiLevelType w:val="hybridMultilevel"/>
    <w:tmpl w:val="773A5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5A69"/>
    <w:multiLevelType w:val="hybridMultilevel"/>
    <w:tmpl w:val="01126D0E"/>
    <w:lvl w:ilvl="0" w:tplc="3CDC2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55AA8"/>
    <w:multiLevelType w:val="hybridMultilevel"/>
    <w:tmpl w:val="0DD4E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D2AA4"/>
    <w:multiLevelType w:val="hybridMultilevel"/>
    <w:tmpl w:val="1A9E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86FA2"/>
    <w:multiLevelType w:val="hybridMultilevel"/>
    <w:tmpl w:val="C3FE6D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D5B58"/>
    <w:multiLevelType w:val="hybridMultilevel"/>
    <w:tmpl w:val="FA8A14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21016"/>
    <w:multiLevelType w:val="hybridMultilevel"/>
    <w:tmpl w:val="8A96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C0D08"/>
    <w:multiLevelType w:val="hybridMultilevel"/>
    <w:tmpl w:val="0758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60E44"/>
    <w:multiLevelType w:val="hybridMultilevel"/>
    <w:tmpl w:val="E2D6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D0294"/>
    <w:multiLevelType w:val="hybridMultilevel"/>
    <w:tmpl w:val="2D94D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048623">
    <w:abstractNumId w:val="10"/>
  </w:num>
  <w:num w:numId="2" w16cid:durableId="121777112">
    <w:abstractNumId w:val="7"/>
  </w:num>
  <w:num w:numId="3" w16cid:durableId="1021318653">
    <w:abstractNumId w:val="6"/>
  </w:num>
  <w:num w:numId="4" w16cid:durableId="1052540233">
    <w:abstractNumId w:val="11"/>
  </w:num>
  <w:num w:numId="5" w16cid:durableId="806044382">
    <w:abstractNumId w:val="3"/>
  </w:num>
  <w:num w:numId="6" w16cid:durableId="604995247">
    <w:abstractNumId w:val="8"/>
  </w:num>
  <w:num w:numId="7" w16cid:durableId="1512644565">
    <w:abstractNumId w:val="12"/>
  </w:num>
  <w:num w:numId="8" w16cid:durableId="2087460999">
    <w:abstractNumId w:val="4"/>
  </w:num>
  <w:num w:numId="9" w16cid:durableId="708602032">
    <w:abstractNumId w:val="5"/>
  </w:num>
  <w:num w:numId="10" w16cid:durableId="587353613">
    <w:abstractNumId w:val="2"/>
  </w:num>
  <w:num w:numId="11" w16cid:durableId="1171139467">
    <w:abstractNumId w:val="1"/>
  </w:num>
  <w:num w:numId="12" w16cid:durableId="1878620201">
    <w:abstractNumId w:val="0"/>
  </w:num>
  <w:num w:numId="13" w16cid:durableId="521214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0C"/>
    <w:rsid w:val="0000147B"/>
    <w:rsid w:val="00004FD4"/>
    <w:rsid w:val="00006DC8"/>
    <w:rsid w:val="00007C83"/>
    <w:rsid w:val="00012C55"/>
    <w:rsid w:val="00013C47"/>
    <w:rsid w:val="0002034F"/>
    <w:rsid w:val="000203D0"/>
    <w:rsid w:val="000251EE"/>
    <w:rsid w:val="00035395"/>
    <w:rsid w:val="00036E5A"/>
    <w:rsid w:val="00037786"/>
    <w:rsid w:val="00041EC3"/>
    <w:rsid w:val="000444E4"/>
    <w:rsid w:val="00046B73"/>
    <w:rsid w:val="000510DF"/>
    <w:rsid w:val="000621FC"/>
    <w:rsid w:val="00071C57"/>
    <w:rsid w:val="00072022"/>
    <w:rsid w:val="0007741E"/>
    <w:rsid w:val="000813DC"/>
    <w:rsid w:val="00084806"/>
    <w:rsid w:val="00086FD7"/>
    <w:rsid w:val="000904DC"/>
    <w:rsid w:val="00094670"/>
    <w:rsid w:val="000948AE"/>
    <w:rsid w:val="00095EF4"/>
    <w:rsid w:val="000A2F8C"/>
    <w:rsid w:val="000B154D"/>
    <w:rsid w:val="000B2D6B"/>
    <w:rsid w:val="000B319C"/>
    <w:rsid w:val="000C2129"/>
    <w:rsid w:val="000C554F"/>
    <w:rsid w:val="000C5EBF"/>
    <w:rsid w:val="000D1233"/>
    <w:rsid w:val="000E056E"/>
    <w:rsid w:val="000E6503"/>
    <w:rsid w:val="000F6414"/>
    <w:rsid w:val="000F660C"/>
    <w:rsid w:val="000F7791"/>
    <w:rsid w:val="00111CCC"/>
    <w:rsid w:val="0011752E"/>
    <w:rsid w:val="0012170C"/>
    <w:rsid w:val="0012253B"/>
    <w:rsid w:val="0013105F"/>
    <w:rsid w:val="00136EA2"/>
    <w:rsid w:val="001372A4"/>
    <w:rsid w:val="00137910"/>
    <w:rsid w:val="0015086F"/>
    <w:rsid w:val="0015465D"/>
    <w:rsid w:val="0015650C"/>
    <w:rsid w:val="00156733"/>
    <w:rsid w:val="0016547B"/>
    <w:rsid w:val="0018028F"/>
    <w:rsid w:val="00194AD4"/>
    <w:rsid w:val="00194E40"/>
    <w:rsid w:val="00196E89"/>
    <w:rsid w:val="001A063F"/>
    <w:rsid w:val="001A4498"/>
    <w:rsid w:val="001A4A77"/>
    <w:rsid w:val="001B1737"/>
    <w:rsid w:val="001C0445"/>
    <w:rsid w:val="001E16BD"/>
    <w:rsid w:val="001E2655"/>
    <w:rsid w:val="001E51A3"/>
    <w:rsid w:val="001E520F"/>
    <w:rsid w:val="001E59E4"/>
    <w:rsid w:val="001F21CF"/>
    <w:rsid w:val="001F2771"/>
    <w:rsid w:val="001F594F"/>
    <w:rsid w:val="001F7641"/>
    <w:rsid w:val="001F7EEC"/>
    <w:rsid w:val="002066F6"/>
    <w:rsid w:val="00211C7E"/>
    <w:rsid w:val="00213121"/>
    <w:rsid w:val="0022189A"/>
    <w:rsid w:val="00223124"/>
    <w:rsid w:val="002241F0"/>
    <w:rsid w:val="002306CD"/>
    <w:rsid w:val="00230C72"/>
    <w:rsid w:val="00244335"/>
    <w:rsid w:val="002453CA"/>
    <w:rsid w:val="0024758B"/>
    <w:rsid w:val="00250575"/>
    <w:rsid w:val="002552D5"/>
    <w:rsid w:val="00265512"/>
    <w:rsid w:val="00266EE4"/>
    <w:rsid w:val="00270C91"/>
    <w:rsid w:val="00273737"/>
    <w:rsid w:val="002768CA"/>
    <w:rsid w:val="00285E96"/>
    <w:rsid w:val="00286306"/>
    <w:rsid w:val="002907A3"/>
    <w:rsid w:val="002974AB"/>
    <w:rsid w:val="002A008F"/>
    <w:rsid w:val="002A02AF"/>
    <w:rsid w:val="002A5754"/>
    <w:rsid w:val="002A5825"/>
    <w:rsid w:val="002A61D2"/>
    <w:rsid w:val="002A744E"/>
    <w:rsid w:val="002A7BA5"/>
    <w:rsid w:val="002B5B7A"/>
    <w:rsid w:val="002C4B74"/>
    <w:rsid w:val="002C5849"/>
    <w:rsid w:val="002D0F4C"/>
    <w:rsid w:val="002D1477"/>
    <w:rsid w:val="002D163D"/>
    <w:rsid w:val="002D6447"/>
    <w:rsid w:val="002F7137"/>
    <w:rsid w:val="002F7681"/>
    <w:rsid w:val="00300014"/>
    <w:rsid w:val="00306A49"/>
    <w:rsid w:val="00312959"/>
    <w:rsid w:val="00315221"/>
    <w:rsid w:val="00315894"/>
    <w:rsid w:val="00316294"/>
    <w:rsid w:val="0032118E"/>
    <w:rsid w:val="0032416B"/>
    <w:rsid w:val="00327E23"/>
    <w:rsid w:val="0033247C"/>
    <w:rsid w:val="00333E3F"/>
    <w:rsid w:val="00333EAF"/>
    <w:rsid w:val="00334052"/>
    <w:rsid w:val="00334883"/>
    <w:rsid w:val="003410F7"/>
    <w:rsid w:val="003437B0"/>
    <w:rsid w:val="00343E17"/>
    <w:rsid w:val="00345724"/>
    <w:rsid w:val="00346127"/>
    <w:rsid w:val="003511B9"/>
    <w:rsid w:val="00352D25"/>
    <w:rsid w:val="00356B6A"/>
    <w:rsid w:val="00357B71"/>
    <w:rsid w:val="003612D2"/>
    <w:rsid w:val="0036318C"/>
    <w:rsid w:val="00372B44"/>
    <w:rsid w:val="003735D7"/>
    <w:rsid w:val="003764BB"/>
    <w:rsid w:val="0037671C"/>
    <w:rsid w:val="00390103"/>
    <w:rsid w:val="003901CE"/>
    <w:rsid w:val="003A29DE"/>
    <w:rsid w:val="003A50D3"/>
    <w:rsid w:val="003B03DC"/>
    <w:rsid w:val="003B1BF3"/>
    <w:rsid w:val="003B57AA"/>
    <w:rsid w:val="003C65A9"/>
    <w:rsid w:val="003E6174"/>
    <w:rsid w:val="003E7F81"/>
    <w:rsid w:val="003F1973"/>
    <w:rsid w:val="003F2572"/>
    <w:rsid w:val="003F4ACF"/>
    <w:rsid w:val="003F6DA2"/>
    <w:rsid w:val="00403530"/>
    <w:rsid w:val="00403896"/>
    <w:rsid w:val="00405DAE"/>
    <w:rsid w:val="00417E5C"/>
    <w:rsid w:val="00433085"/>
    <w:rsid w:val="00433A28"/>
    <w:rsid w:val="00443AEE"/>
    <w:rsid w:val="004450CD"/>
    <w:rsid w:val="00451BBB"/>
    <w:rsid w:val="004654AA"/>
    <w:rsid w:val="00465A43"/>
    <w:rsid w:val="004751B8"/>
    <w:rsid w:val="00477BD7"/>
    <w:rsid w:val="00477CA4"/>
    <w:rsid w:val="00480F6D"/>
    <w:rsid w:val="00481572"/>
    <w:rsid w:val="0048260C"/>
    <w:rsid w:val="004827E5"/>
    <w:rsid w:val="00490EA8"/>
    <w:rsid w:val="00492509"/>
    <w:rsid w:val="004A7FF1"/>
    <w:rsid w:val="004B10A5"/>
    <w:rsid w:val="004B324E"/>
    <w:rsid w:val="004B4573"/>
    <w:rsid w:val="004B4AEF"/>
    <w:rsid w:val="004C022E"/>
    <w:rsid w:val="004C130A"/>
    <w:rsid w:val="004D11B5"/>
    <w:rsid w:val="004D5A4E"/>
    <w:rsid w:val="004D7831"/>
    <w:rsid w:val="004E1EAC"/>
    <w:rsid w:val="004E4B21"/>
    <w:rsid w:val="004F5E60"/>
    <w:rsid w:val="00503A9E"/>
    <w:rsid w:val="00505298"/>
    <w:rsid w:val="00505649"/>
    <w:rsid w:val="00505FEC"/>
    <w:rsid w:val="00506B98"/>
    <w:rsid w:val="00507B82"/>
    <w:rsid w:val="00507C82"/>
    <w:rsid w:val="005110DB"/>
    <w:rsid w:val="00513348"/>
    <w:rsid w:val="0052763D"/>
    <w:rsid w:val="005312D4"/>
    <w:rsid w:val="00537B37"/>
    <w:rsid w:val="005441E0"/>
    <w:rsid w:val="005464C3"/>
    <w:rsid w:val="0055369F"/>
    <w:rsid w:val="00553D3E"/>
    <w:rsid w:val="00572885"/>
    <w:rsid w:val="00573180"/>
    <w:rsid w:val="0057326F"/>
    <w:rsid w:val="00573629"/>
    <w:rsid w:val="00573720"/>
    <w:rsid w:val="00586802"/>
    <w:rsid w:val="0059103B"/>
    <w:rsid w:val="00594CDC"/>
    <w:rsid w:val="00597C29"/>
    <w:rsid w:val="005A273C"/>
    <w:rsid w:val="005A60A1"/>
    <w:rsid w:val="005B0DAB"/>
    <w:rsid w:val="005B243F"/>
    <w:rsid w:val="005B432F"/>
    <w:rsid w:val="005D45C5"/>
    <w:rsid w:val="005D4F70"/>
    <w:rsid w:val="005D66DA"/>
    <w:rsid w:val="005E6B30"/>
    <w:rsid w:val="005F135F"/>
    <w:rsid w:val="005F1970"/>
    <w:rsid w:val="005F4513"/>
    <w:rsid w:val="005F5244"/>
    <w:rsid w:val="006002AE"/>
    <w:rsid w:val="00606CAA"/>
    <w:rsid w:val="00620C7D"/>
    <w:rsid w:val="00621031"/>
    <w:rsid w:val="00625519"/>
    <w:rsid w:val="0063022A"/>
    <w:rsid w:val="006332A9"/>
    <w:rsid w:val="00635DBA"/>
    <w:rsid w:val="006405B6"/>
    <w:rsid w:val="00645CA5"/>
    <w:rsid w:val="00647B1D"/>
    <w:rsid w:val="006559D1"/>
    <w:rsid w:val="006714CA"/>
    <w:rsid w:val="006736EF"/>
    <w:rsid w:val="00677B69"/>
    <w:rsid w:val="00696263"/>
    <w:rsid w:val="006A075A"/>
    <w:rsid w:val="006A4962"/>
    <w:rsid w:val="006A6768"/>
    <w:rsid w:val="006A6E5C"/>
    <w:rsid w:val="006B4313"/>
    <w:rsid w:val="006C0EF5"/>
    <w:rsid w:val="006C0FF3"/>
    <w:rsid w:val="006C3387"/>
    <w:rsid w:val="006C53DF"/>
    <w:rsid w:val="006D08A9"/>
    <w:rsid w:val="006D2F56"/>
    <w:rsid w:val="006E5E67"/>
    <w:rsid w:val="006F0169"/>
    <w:rsid w:val="006F07A4"/>
    <w:rsid w:val="006F338B"/>
    <w:rsid w:val="00700D23"/>
    <w:rsid w:val="00700E88"/>
    <w:rsid w:val="00707BED"/>
    <w:rsid w:val="00710870"/>
    <w:rsid w:val="00710EBA"/>
    <w:rsid w:val="007125AA"/>
    <w:rsid w:val="0071580C"/>
    <w:rsid w:val="00716BD3"/>
    <w:rsid w:val="00723DD0"/>
    <w:rsid w:val="00725918"/>
    <w:rsid w:val="00725C1C"/>
    <w:rsid w:val="0072652C"/>
    <w:rsid w:val="0072773D"/>
    <w:rsid w:val="00741DF8"/>
    <w:rsid w:val="007425A7"/>
    <w:rsid w:val="00744328"/>
    <w:rsid w:val="00751FF1"/>
    <w:rsid w:val="00753206"/>
    <w:rsid w:val="00754EFD"/>
    <w:rsid w:val="00762C67"/>
    <w:rsid w:val="00770C14"/>
    <w:rsid w:val="00772516"/>
    <w:rsid w:val="00780350"/>
    <w:rsid w:val="00781D52"/>
    <w:rsid w:val="00782E9A"/>
    <w:rsid w:val="007838B5"/>
    <w:rsid w:val="0079470C"/>
    <w:rsid w:val="007A286D"/>
    <w:rsid w:val="007A3519"/>
    <w:rsid w:val="007A6016"/>
    <w:rsid w:val="007A6A2C"/>
    <w:rsid w:val="007A7C13"/>
    <w:rsid w:val="007B27FC"/>
    <w:rsid w:val="007B2E78"/>
    <w:rsid w:val="007B3592"/>
    <w:rsid w:val="007B4D8B"/>
    <w:rsid w:val="007C4223"/>
    <w:rsid w:val="007D4573"/>
    <w:rsid w:val="007D5CE0"/>
    <w:rsid w:val="007D78C0"/>
    <w:rsid w:val="007E67E6"/>
    <w:rsid w:val="007E7FFB"/>
    <w:rsid w:val="007F0518"/>
    <w:rsid w:val="007F27D9"/>
    <w:rsid w:val="007F6295"/>
    <w:rsid w:val="008029D9"/>
    <w:rsid w:val="008056BA"/>
    <w:rsid w:val="00806B42"/>
    <w:rsid w:val="00812787"/>
    <w:rsid w:val="00812916"/>
    <w:rsid w:val="0081303A"/>
    <w:rsid w:val="00813CF3"/>
    <w:rsid w:val="0081711A"/>
    <w:rsid w:val="00822327"/>
    <w:rsid w:val="0082433A"/>
    <w:rsid w:val="00825E5A"/>
    <w:rsid w:val="00830B85"/>
    <w:rsid w:val="00831B53"/>
    <w:rsid w:val="00837CBC"/>
    <w:rsid w:val="0084003D"/>
    <w:rsid w:val="00844B55"/>
    <w:rsid w:val="00850736"/>
    <w:rsid w:val="008514B8"/>
    <w:rsid w:val="00854325"/>
    <w:rsid w:val="00854653"/>
    <w:rsid w:val="00854AF9"/>
    <w:rsid w:val="00860679"/>
    <w:rsid w:val="00866549"/>
    <w:rsid w:val="00867F40"/>
    <w:rsid w:val="00870864"/>
    <w:rsid w:val="008764CD"/>
    <w:rsid w:val="00885332"/>
    <w:rsid w:val="00895761"/>
    <w:rsid w:val="00895CBF"/>
    <w:rsid w:val="00897230"/>
    <w:rsid w:val="008A3937"/>
    <w:rsid w:val="008A3F8F"/>
    <w:rsid w:val="008B474C"/>
    <w:rsid w:val="008B7843"/>
    <w:rsid w:val="008C57E9"/>
    <w:rsid w:val="008C5AF6"/>
    <w:rsid w:val="008D0F3B"/>
    <w:rsid w:val="008E1A36"/>
    <w:rsid w:val="008E2190"/>
    <w:rsid w:val="008E4A12"/>
    <w:rsid w:val="008E5FF1"/>
    <w:rsid w:val="008E6976"/>
    <w:rsid w:val="008F32C1"/>
    <w:rsid w:val="008F7FA5"/>
    <w:rsid w:val="00900B41"/>
    <w:rsid w:val="00900DE5"/>
    <w:rsid w:val="00910A61"/>
    <w:rsid w:val="0092010D"/>
    <w:rsid w:val="009215BA"/>
    <w:rsid w:val="0092785F"/>
    <w:rsid w:val="00941A2F"/>
    <w:rsid w:val="009454AF"/>
    <w:rsid w:val="00947E10"/>
    <w:rsid w:val="00951DAF"/>
    <w:rsid w:val="00962F6B"/>
    <w:rsid w:val="00971BF8"/>
    <w:rsid w:val="00987C24"/>
    <w:rsid w:val="00993996"/>
    <w:rsid w:val="0099696B"/>
    <w:rsid w:val="009A1750"/>
    <w:rsid w:val="009A2750"/>
    <w:rsid w:val="009A40D7"/>
    <w:rsid w:val="009B098C"/>
    <w:rsid w:val="009B12FA"/>
    <w:rsid w:val="009B1BC5"/>
    <w:rsid w:val="009B4B79"/>
    <w:rsid w:val="009B536B"/>
    <w:rsid w:val="009C24BF"/>
    <w:rsid w:val="009C4A50"/>
    <w:rsid w:val="009D1F43"/>
    <w:rsid w:val="009D42BF"/>
    <w:rsid w:val="009D603B"/>
    <w:rsid w:val="009F11A3"/>
    <w:rsid w:val="009F26BC"/>
    <w:rsid w:val="009F3442"/>
    <w:rsid w:val="009F6BA9"/>
    <w:rsid w:val="00A02BEF"/>
    <w:rsid w:val="00A02F84"/>
    <w:rsid w:val="00A06DC9"/>
    <w:rsid w:val="00A21F30"/>
    <w:rsid w:val="00A235B2"/>
    <w:rsid w:val="00A25DCB"/>
    <w:rsid w:val="00A319FC"/>
    <w:rsid w:val="00A34025"/>
    <w:rsid w:val="00A36C95"/>
    <w:rsid w:val="00A37320"/>
    <w:rsid w:val="00A400BA"/>
    <w:rsid w:val="00A430C2"/>
    <w:rsid w:val="00A44A01"/>
    <w:rsid w:val="00A459FE"/>
    <w:rsid w:val="00A463CB"/>
    <w:rsid w:val="00A46656"/>
    <w:rsid w:val="00A469CF"/>
    <w:rsid w:val="00A5420B"/>
    <w:rsid w:val="00A57BAB"/>
    <w:rsid w:val="00A60166"/>
    <w:rsid w:val="00A607D5"/>
    <w:rsid w:val="00A61A4D"/>
    <w:rsid w:val="00A708EE"/>
    <w:rsid w:val="00A713A3"/>
    <w:rsid w:val="00A74705"/>
    <w:rsid w:val="00A80256"/>
    <w:rsid w:val="00A80B42"/>
    <w:rsid w:val="00A860B0"/>
    <w:rsid w:val="00A90BFB"/>
    <w:rsid w:val="00A932E8"/>
    <w:rsid w:val="00A941AA"/>
    <w:rsid w:val="00A965B1"/>
    <w:rsid w:val="00AA3FE2"/>
    <w:rsid w:val="00AA4713"/>
    <w:rsid w:val="00AA4882"/>
    <w:rsid w:val="00AA53AA"/>
    <w:rsid w:val="00AA5C57"/>
    <w:rsid w:val="00AA5CC9"/>
    <w:rsid w:val="00AB3D36"/>
    <w:rsid w:val="00AB4302"/>
    <w:rsid w:val="00AB66D9"/>
    <w:rsid w:val="00AB6A90"/>
    <w:rsid w:val="00AC3E80"/>
    <w:rsid w:val="00AD0B6C"/>
    <w:rsid w:val="00AD2A19"/>
    <w:rsid w:val="00AD38F5"/>
    <w:rsid w:val="00AD46CE"/>
    <w:rsid w:val="00AD76E3"/>
    <w:rsid w:val="00AE7A2A"/>
    <w:rsid w:val="00AE7D1E"/>
    <w:rsid w:val="00AF2AF4"/>
    <w:rsid w:val="00AF5C8F"/>
    <w:rsid w:val="00AF62F5"/>
    <w:rsid w:val="00AF7AB4"/>
    <w:rsid w:val="00B02317"/>
    <w:rsid w:val="00B033EF"/>
    <w:rsid w:val="00B03D88"/>
    <w:rsid w:val="00B152BD"/>
    <w:rsid w:val="00B200E9"/>
    <w:rsid w:val="00B26615"/>
    <w:rsid w:val="00B3605B"/>
    <w:rsid w:val="00B41B5C"/>
    <w:rsid w:val="00B425B6"/>
    <w:rsid w:val="00B43F1B"/>
    <w:rsid w:val="00B50A22"/>
    <w:rsid w:val="00B61AEE"/>
    <w:rsid w:val="00B647D0"/>
    <w:rsid w:val="00B652A6"/>
    <w:rsid w:val="00B6596C"/>
    <w:rsid w:val="00B65A02"/>
    <w:rsid w:val="00B65AF8"/>
    <w:rsid w:val="00B76590"/>
    <w:rsid w:val="00B838DC"/>
    <w:rsid w:val="00B8547A"/>
    <w:rsid w:val="00B861D9"/>
    <w:rsid w:val="00B86306"/>
    <w:rsid w:val="00B95AA0"/>
    <w:rsid w:val="00B97EC5"/>
    <w:rsid w:val="00BA241E"/>
    <w:rsid w:val="00BA2B96"/>
    <w:rsid w:val="00BA554B"/>
    <w:rsid w:val="00BA55F5"/>
    <w:rsid w:val="00BB7B9C"/>
    <w:rsid w:val="00BC3D37"/>
    <w:rsid w:val="00BC4665"/>
    <w:rsid w:val="00BC6584"/>
    <w:rsid w:val="00BE2229"/>
    <w:rsid w:val="00BE3653"/>
    <w:rsid w:val="00BE36A1"/>
    <w:rsid w:val="00BE6DB8"/>
    <w:rsid w:val="00C0736F"/>
    <w:rsid w:val="00C16C00"/>
    <w:rsid w:val="00C23381"/>
    <w:rsid w:val="00C23D1C"/>
    <w:rsid w:val="00C25EF0"/>
    <w:rsid w:val="00C26214"/>
    <w:rsid w:val="00C41949"/>
    <w:rsid w:val="00C46BE6"/>
    <w:rsid w:val="00C51BB9"/>
    <w:rsid w:val="00C67D19"/>
    <w:rsid w:val="00C706F6"/>
    <w:rsid w:val="00C71BDB"/>
    <w:rsid w:val="00C72821"/>
    <w:rsid w:val="00C7663C"/>
    <w:rsid w:val="00C82DD8"/>
    <w:rsid w:val="00C95C2A"/>
    <w:rsid w:val="00CA6D7D"/>
    <w:rsid w:val="00CB55B3"/>
    <w:rsid w:val="00CC20B9"/>
    <w:rsid w:val="00CD558D"/>
    <w:rsid w:val="00CD6E67"/>
    <w:rsid w:val="00CE01EB"/>
    <w:rsid w:val="00CE4BE9"/>
    <w:rsid w:val="00CF2258"/>
    <w:rsid w:val="00CF7FBC"/>
    <w:rsid w:val="00D02743"/>
    <w:rsid w:val="00D074CE"/>
    <w:rsid w:val="00D07A7F"/>
    <w:rsid w:val="00D1076C"/>
    <w:rsid w:val="00D21726"/>
    <w:rsid w:val="00D2696C"/>
    <w:rsid w:val="00D31867"/>
    <w:rsid w:val="00D34FD4"/>
    <w:rsid w:val="00D35B14"/>
    <w:rsid w:val="00D40B2C"/>
    <w:rsid w:val="00D5002A"/>
    <w:rsid w:val="00D50C36"/>
    <w:rsid w:val="00D5209B"/>
    <w:rsid w:val="00D55D0B"/>
    <w:rsid w:val="00D602FB"/>
    <w:rsid w:val="00D738C9"/>
    <w:rsid w:val="00D73DAC"/>
    <w:rsid w:val="00D763B2"/>
    <w:rsid w:val="00D83268"/>
    <w:rsid w:val="00D856FF"/>
    <w:rsid w:val="00D917DE"/>
    <w:rsid w:val="00DA0624"/>
    <w:rsid w:val="00DA4546"/>
    <w:rsid w:val="00DA51E0"/>
    <w:rsid w:val="00DA5985"/>
    <w:rsid w:val="00DB059E"/>
    <w:rsid w:val="00DB4029"/>
    <w:rsid w:val="00DB484A"/>
    <w:rsid w:val="00DB62F6"/>
    <w:rsid w:val="00DC18AE"/>
    <w:rsid w:val="00DC5C0D"/>
    <w:rsid w:val="00DD1F35"/>
    <w:rsid w:val="00DD6C08"/>
    <w:rsid w:val="00DE22AB"/>
    <w:rsid w:val="00DE4236"/>
    <w:rsid w:val="00DE6191"/>
    <w:rsid w:val="00DF1C87"/>
    <w:rsid w:val="00E042C9"/>
    <w:rsid w:val="00E043D9"/>
    <w:rsid w:val="00E044C7"/>
    <w:rsid w:val="00E04CB8"/>
    <w:rsid w:val="00E11B3A"/>
    <w:rsid w:val="00E127A6"/>
    <w:rsid w:val="00E130E5"/>
    <w:rsid w:val="00E15B7F"/>
    <w:rsid w:val="00E17BB5"/>
    <w:rsid w:val="00E23B5F"/>
    <w:rsid w:val="00E266E6"/>
    <w:rsid w:val="00E3485B"/>
    <w:rsid w:val="00E35B33"/>
    <w:rsid w:val="00E4090E"/>
    <w:rsid w:val="00E4260C"/>
    <w:rsid w:val="00E43ABE"/>
    <w:rsid w:val="00E52EDD"/>
    <w:rsid w:val="00E56213"/>
    <w:rsid w:val="00E601B7"/>
    <w:rsid w:val="00E61F48"/>
    <w:rsid w:val="00E63B72"/>
    <w:rsid w:val="00E6446F"/>
    <w:rsid w:val="00E67B21"/>
    <w:rsid w:val="00E725AF"/>
    <w:rsid w:val="00E72E36"/>
    <w:rsid w:val="00E76DDD"/>
    <w:rsid w:val="00E85A9B"/>
    <w:rsid w:val="00E87227"/>
    <w:rsid w:val="00E90B45"/>
    <w:rsid w:val="00E97B52"/>
    <w:rsid w:val="00EA0951"/>
    <w:rsid w:val="00EA2AC3"/>
    <w:rsid w:val="00EA48A4"/>
    <w:rsid w:val="00EA5C18"/>
    <w:rsid w:val="00EB2C25"/>
    <w:rsid w:val="00EB677F"/>
    <w:rsid w:val="00EB763E"/>
    <w:rsid w:val="00EC5615"/>
    <w:rsid w:val="00EC760D"/>
    <w:rsid w:val="00ED16AC"/>
    <w:rsid w:val="00ED2A88"/>
    <w:rsid w:val="00ED5F7F"/>
    <w:rsid w:val="00ED60CE"/>
    <w:rsid w:val="00ED67BD"/>
    <w:rsid w:val="00EE6846"/>
    <w:rsid w:val="00EE6C20"/>
    <w:rsid w:val="00EF2269"/>
    <w:rsid w:val="00EF2D64"/>
    <w:rsid w:val="00EF45B7"/>
    <w:rsid w:val="00F003B7"/>
    <w:rsid w:val="00F04D9A"/>
    <w:rsid w:val="00F13524"/>
    <w:rsid w:val="00F141C2"/>
    <w:rsid w:val="00F173F4"/>
    <w:rsid w:val="00F20BA0"/>
    <w:rsid w:val="00F24235"/>
    <w:rsid w:val="00F32775"/>
    <w:rsid w:val="00F3285C"/>
    <w:rsid w:val="00F3455F"/>
    <w:rsid w:val="00F34F2B"/>
    <w:rsid w:val="00F46439"/>
    <w:rsid w:val="00F529F6"/>
    <w:rsid w:val="00F52B73"/>
    <w:rsid w:val="00F54543"/>
    <w:rsid w:val="00F57E0E"/>
    <w:rsid w:val="00F66CA9"/>
    <w:rsid w:val="00F71564"/>
    <w:rsid w:val="00F745CC"/>
    <w:rsid w:val="00F745DF"/>
    <w:rsid w:val="00F87DCD"/>
    <w:rsid w:val="00F93EA0"/>
    <w:rsid w:val="00F961CF"/>
    <w:rsid w:val="00FA052B"/>
    <w:rsid w:val="00FA06DD"/>
    <w:rsid w:val="00FB120C"/>
    <w:rsid w:val="00FC23F9"/>
    <w:rsid w:val="00FC2ECB"/>
    <w:rsid w:val="00FC43C9"/>
    <w:rsid w:val="00FC52BB"/>
    <w:rsid w:val="00FD0A74"/>
    <w:rsid w:val="00FD2B40"/>
    <w:rsid w:val="00FD3C0F"/>
    <w:rsid w:val="00FD59EA"/>
    <w:rsid w:val="00FE1DB1"/>
    <w:rsid w:val="00FE519F"/>
    <w:rsid w:val="00FF04AC"/>
    <w:rsid w:val="010C081B"/>
    <w:rsid w:val="0282B763"/>
    <w:rsid w:val="082916D6"/>
    <w:rsid w:val="0A3862A9"/>
    <w:rsid w:val="0CAB6F54"/>
    <w:rsid w:val="0D02EF1C"/>
    <w:rsid w:val="12A55B2A"/>
    <w:rsid w:val="136C432B"/>
    <w:rsid w:val="138AD687"/>
    <w:rsid w:val="151F9432"/>
    <w:rsid w:val="16614A6E"/>
    <w:rsid w:val="16FFFA9A"/>
    <w:rsid w:val="1E59614D"/>
    <w:rsid w:val="1EB97FDF"/>
    <w:rsid w:val="1FA0E6AB"/>
    <w:rsid w:val="2044FFAB"/>
    <w:rsid w:val="26762C3F"/>
    <w:rsid w:val="28CD89B8"/>
    <w:rsid w:val="295DA498"/>
    <w:rsid w:val="2EED63AD"/>
    <w:rsid w:val="2FFA7AD5"/>
    <w:rsid w:val="3071425F"/>
    <w:rsid w:val="3510CCAE"/>
    <w:rsid w:val="37FAB9B5"/>
    <w:rsid w:val="3AF04982"/>
    <w:rsid w:val="4452E091"/>
    <w:rsid w:val="4485C5BB"/>
    <w:rsid w:val="4651E664"/>
    <w:rsid w:val="4D6C5A2D"/>
    <w:rsid w:val="4F3201BF"/>
    <w:rsid w:val="5165AEE1"/>
    <w:rsid w:val="54D89AC8"/>
    <w:rsid w:val="577513FE"/>
    <w:rsid w:val="586AC603"/>
    <w:rsid w:val="58E53067"/>
    <w:rsid w:val="5AC144D6"/>
    <w:rsid w:val="5BABBD09"/>
    <w:rsid w:val="5BCEEF7D"/>
    <w:rsid w:val="61E618A7"/>
    <w:rsid w:val="62623330"/>
    <w:rsid w:val="626B7ED0"/>
    <w:rsid w:val="6334E265"/>
    <w:rsid w:val="643EDCD4"/>
    <w:rsid w:val="6709001A"/>
    <w:rsid w:val="6C0E1277"/>
    <w:rsid w:val="6CF8A929"/>
    <w:rsid w:val="6D0DD745"/>
    <w:rsid w:val="7103E12F"/>
    <w:rsid w:val="7C279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B3DEE"/>
  <w15:chartTrackingRefBased/>
  <w15:docId w15:val="{939AC1B0-2678-4A69-962F-B0AD36DE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6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6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6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6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6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6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6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6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6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66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66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66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66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66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66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6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6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66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66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66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66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660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F6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60C"/>
  </w:style>
  <w:style w:type="paragraph" w:styleId="Pieddepage">
    <w:name w:val="footer"/>
    <w:basedOn w:val="Normal"/>
    <w:link w:val="PieddepageCar"/>
    <w:uiPriority w:val="99"/>
    <w:unhideWhenUsed/>
    <w:rsid w:val="000F6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60C"/>
  </w:style>
  <w:style w:type="character" w:customStyle="1" w:styleId="CPTVariable">
    <w:name w:val="CPT_Variable"/>
    <w:uiPriority w:val="1"/>
    <w:qFormat/>
    <w:rsid w:val="000F660C"/>
    <w:rPr>
      <w:color w:val="0070C0"/>
    </w:rPr>
  </w:style>
  <w:style w:type="table" w:styleId="Grilledutableau">
    <w:name w:val="Table Grid"/>
    <w:basedOn w:val="TableauNormal"/>
    <w:uiPriority w:val="59"/>
    <w:rsid w:val="000F660C"/>
    <w:pPr>
      <w:spacing w:before="14" w:after="144" w:line="300" w:lineRule="atLeas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1Clair-Accentuation11">
    <w:name w:val="Tableau Grille 1 Clair - Accentuation 11"/>
    <w:basedOn w:val="TableauNormal"/>
    <w:next w:val="TableauGrille1Clair-Accentuation1"/>
    <w:uiPriority w:val="46"/>
    <w:locked/>
    <w:rsid w:val="000F66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0F660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4450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50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450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50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50CD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4450CD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910A6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A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stream-typing-loader">
    <w:name w:val="stream-typing-loader"/>
    <w:basedOn w:val="Normal"/>
    <w:rsid w:val="00FA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74719F86280478428FBD897208B43" ma:contentTypeVersion="17" ma:contentTypeDescription="Crée un document." ma:contentTypeScope="" ma:versionID="efe1e534de1a88d2a1017b02513ec159">
  <xsd:schema xmlns:xsd="http://www.w3.org/2001/XMLSchema" xmlns:xs="http://www.w3.org/2001/XMLSchema" xmlns:p="http://schemas.microsoft.com/office/2006/metadata/properties" xmlns:ns2="8da68b3a-0259-42f8-a780-893c7059f19d" xmlns:ns3="d9e73d7c-e613-4313-9d1a-4cec20cf0e48" targetNamespace="http://schemas.microsoft.com/office/2006/metadata/properties" ma:root="true" ma:fieldsID="163e119e68501aecb6d0d6eb19cc3385" ns2:_="" ns3:_="">
    <xsd:import namespace="8da68b3a-0259-42f8-a780-893c7059f19d"/>
    <xsd:import namespace="d9e73d7c-e613-4313-9d1a-4cec20cf0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68b3a-0259-42f8-a780-893c7059f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66d3a2c-c757-4cdc-87f4-b3c266ce1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73d7c-e613-4313-9d1a-4cec20cf0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93bdc28-1ecc-45c1-bb53-2d9256edf582}" ma:internalName="TaxCatchAll" ma:showField="CatchAllData" ma:web="d9e73d7c-e613-4313-9d1a-4cec20cf0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e73d7c-e613-4313-9d1a-4cec20cf0e48" xsi:nil="true"/>
    <lcf76f155ced4ddcb4097134ff3c332f xmlns="8da68b3a-0259-42f8-a780-893c7059f19d">
      <Terms xmlns="http://schemas.microsoft.com/office/infopath/2007/PartnerControls"/>
    </lcf76f155ced4ddcb4097134ff3c332f>
    <_Flow_SignoffStatus xmlns="8da68b3a-0259-42f8-a780-893c7059f1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C4E45-0781-460E-A283-A5C4B11AA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68b3a-0259-42f8-a780-893c7059f19d"/>
    <ds:schemaRef ds:uri="d9e73d7c-e613-4313-9d1a-4cec20cf0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B1CAB-5E4C-43CB-8E70-11AF6158B085}">
  <ds:schemaRefs>
    <ds:schemaRef ds:uri="http://schemas.microsoft.com/office/2006/metadata/properties"/>
    <ds:schemaRef ds:uri="http://schemas.microsoft.com/office/infopath/2007/PartnerControls"/>
    <ds:schemaRef ds:uri="d9e73d7c-e613-4313-9d1a-4cec20cf0e48"/>
    <ds:schemaRef ds:uri="8da68b3a-0259-42f8-a780-893c7059f19d"/>
  </ds:schemaRefs>
</ds:datastoreItem>
</file>

<file path=customXml/itemProps3.xml><?xml version="1.0" encoding="utf-8"?>
<ds:datastoreItem xmlns:ds="http://schemas.openxmlformats.org/officeDocument/2006/customXml" ds:itemID="{6ED23419-5E19-47C1-B948-EC4387373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4804</Characters>
  <Application>Microsoft Office Word</Application>
  <DocSecurity>0</DocSecurity>
  <Lines>84</Lines>
  <Paragraphs>41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Valerie</dc:creator>
  <cp:keywords/>
  <dc:description/>
  <cp:lastModifiedBy>Sarah Serrano</cp:lastModifiedBy>
  <cp:revision>3</cp:revision>
  <dcterms:created xsi:type="dcterms:W3CDTF">2025-10-03T14:27:00Z</dcterms:created>
  <dcterms:modified xsi:type="dcterms:W3CDTF">2025-10-03T14:27:00Z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0x010100E1A74719F86280478428FBD897208B43</vt:lpwstr>
  </property>
  <property fmtid="{D5CDD505-2E9C-101B-9397-08002B2CF9AE}" pid="3" name="MediaServiceImageTags">
    <vt:lpwstr/>
  </property>
</Properties>
</file>